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338A54" w14:textId="77777777" w:rsidR="007D1160" w:rsidRDefault="007D1160" w:rsidP="007D1160">
      <w:pPr>
        <w:pStyle w:val="Otsikko1"/>
        <w:rPr>
          <w:lang w:val="fi-FI"/>
        </w:rPr>
      </w:pPr>
      <w:bookmarkStart w:id="0" w:name="_Toc296000810"/>
      <w:bookmarkStart w:id="1" w:name="_Toc296000863"/>
      <w:r w:rsidRPr="00F93F46">
        <w:rPr>
          <w:lang w:val="fi-FI"/>
        </w:rPr>
        <w:t>YHTEISTUOTANTOSOPIMUS</w:t>
      </w:r>
      <w:bookmarkEnd w:id="0"/>
      <w:bookmarkEnd w:id="1"/>
    </w:p>
    <w:p w14:paraId="474E6A45" w14:textId="77777777" w:rsidR="007D1160" w:rsidRDefault="007D1160" w:rsidP="007D1160">
      <w:pPr>
        <w:pStyle w:val="Otsikko3"/>
        <w:rPr>
          <w:noProof/>
        </w:rPr>
      </w:pPr>
      <w:r>
        <w:rPr>
          <w:lang w:val="fi-FI"/>
        </w:rPr>
        <w:t xml:space="preserve">Sisällys: </w:t>
      </w:r>
      <w:r w:rsidRPr="00F93F46">
        <w:rPr>
          <w:lang w:val="fi-FI"/>
        </w:rPr>
        <w:fldChar w:fldCharType="begin"/>
      </w:r>
      <w:r w:rsidRPr="00F93F46">
        <w:rPr>
          <w:lang w:val="fi-FI"/>
        </w:rPr>
        <w:instrText xml:space="preserve"> TOC \o "1-3" </w:instrText>
      </w:r>
      <w:r w:rsidRPr="00F93F46">
        <w:rPr>
          <w:lang w:val="fi-FI"/>
        </w:rPr>
        <w:fldChar w:fldCharType="separate"/>
      </w:r>
    </w:p>
    <w:p w14:paraId="264FA3EC" w14:textId="77777777" w:rsidR="007D1160" w:rsidRDefault="007D1160">
      <w:pPr>
        <w:pStyle w:val="Sisluet2"/>
        <w:tabs>
          <w:tab w:val="right" w:leader="dot" w:pos="9054"/>
        </w:tabs>
        <w:rPr>
          <w:b w:val="0"/>
          <w:noProof/>
          <w:color w:val="auto"/>
          <w:sz w:val="24"/>
          <w:szCs w:val="24"/>
          <w:lang w:val="fi-FI" w:eastAsia="ja-JP"/>
        </w:rPr>
      </w:pPr>
      <w:r w:rsidRPr="005E175F">
        <w:rPr>
          <w:noProof/>
          <w:lang w:val="fi-FI"/>
        </w:rPr>
        <w:t>1. SOPIMUKSEN OSAPUOLET</w:t>
      </w:r>
      <w:r>
        <w:rPr>
          <w:noProof/>
        </w:rPr>
        <w:tab/>
      </w:r>
      <w:r>
        <w:rPr>
          <w:noProof/>
        </w:rPr>
        <w:fldChar w:fldCharType="begin"/>
      </w:r>
      <w:r>
        <w:rPr>
          <w:noProof/>
        </w:rPr>
        <w:instrText xml:space="preserve"> PAGEREF _Toc296000864 \h </w:instrText>
      </w:r>
      <w:r>
        <w:rPr>
          <w:noProof/>
        </w:rPr>
      </w:r>
      <w:r>
        <w:rPr>
          <w:noProof/>
        </w:rPr>
        <w:fldChar w:fldCharType="separate"/>
      </w:r>
      <w:r w:rsidR="002F394C">
        <w:rPr>
          <w:noProof/>
        </w:rPr>
        <w:t>1</w:t>
      </w:r>
      <w:r>
        <w:rPr>
          <w:noProof/>
        </w:rPr>
        <w:fldChar w:fldCharType="end"/>
      </w:r>
    </w:p>
    <w:p w14:paraId="585059D1" w14:textId="77777777" w:rsidR="007D1160" w:rsidRDefault="007D1160">
      <w:pPr>
        <w:pStyle w:val="Sisluet2"/>
        <w:tabs>
          <w:tab w:val="right" w:leader="dot" w:pos="9054"/>
        </w:tabs>
        <w:rPr>
          <w:b w:val="0"/>
          <w:noProof/>
          <w:color w:val="auto"/>
          <w:sz w:val="24"/>
          <w:szCs w:val="24"/>
          <w:lang w:val="fi-FI" w:eastAsia="ja-JP"/>
        </w:rPr>
      </w:pPr>
      <w:r w:rsidRPr="005E175F">
        <w:rPr>
          <w:noProof/>
          <w:lang w:val="fi-FI"/>
        </w:rPr>
        <w:t>2. SOPIMUKSEN KOHDE</w:t>
      </w:r>
      <w:r>
        <w:rPr>
          <w:noProof/>
        </w:rPr>
        <w:tab/>
      </w:r>
      <w:r>
        <w:rPr>
          <w:noProof/>
        </w:rPr>
        <w:fldChar w:fldCharType="begin"/>
      </w:r>
      <w:r>
        <w:rPr>
          <w:noProof/>
        </w:rPr>
        <w:instrText xml:space="preserve"> PAGEREF _Toc296000865 \h </w:instrText>
      </w:r>
      <w:r>
        <w:rPr>
          <w:noProof/>
        </w:rPr>
      </w:r>
      <w:r>
        <w:rPr>
          <w:noProof/>
        </w:rPr>
        <w:fldChar w:fldCharType="separate"/>
      </w:r>
      <w:r w:rsidR="002F394C">
        <w:rPr>
          <w:noProof/>
        </w:rPr>
        <w:t>1</w:t>
      </w:r>
      <w:r>
        <w:rPr>
          <w:noProof/>
        </w:rPr>
        <w:fldChar w:fldCharType="end"/>
      </w:r>
    </w:p>
    <w:p w14:paraId="1D9292E6" w14:textId="77777777" w:rsidR="007D1160" w:rsidRDefault="007D1160">
      <w:pPr>
        <w:pStyle w:val="Sisluet2"/>
        <w:tabs>
          <w:tab w:val="right" w:leader="dot" w:pos="9054"/>
        </w:tabs>
        <w:rPr>
          <w:b w:val="0"/>
          <w:noProof/>
          <w:color w:val="auto"/>
          <w:sz w:val="24"/>
          <w:szCs w:val="24"/>
          <w:lang w:val="fi-FI" w:eastAsia="ja-JP"/>
        </w:rPr>
      </w:pPr>
      <w:r w:rsidRPr="005E175F">
        <w:rPr>
          <w:noProof/>
          <w:lang w:val="fi-FI"/>
        </w:rPr>
        <w:t>3. TYÖRYHMÄ</w:t>
      </w:r>
      <w:r>
        <w:rPr>
          <w:noProof/>
        </w:rPr>
        <w:tab/>
      </w:r>
      <w:r>
        <w:rPr>
          <w:noProof/>
        </w:rPr>
        <w:fldChar w:fldCharType="begin"/>
      </w:r>
      <w:r>
        <w:rPr>
          <w:noProof/>
        </w:rPr>
        <w:instrText xml:space="preserve"> PAGEREF _Toc296000866 \h </w:instrText>
      </w:r>
      <w:r>
        <w:rPr>
          <w:noProof/>
        </w:rPr>
      </w:r>
      <w:r>
        <w:rPr>
          <w:noProof/>
        </w:rPr>
        <w:fldChar w:fldCharType="separate"/>
      </w:r>
      <w:r w:rsidR="002F394C">
        <w:rPr>
          <w:noProof/>
        </w:rPr>
        <w:t>1</w:t>
      </w:r>
      <w:r>
        <w:rPr>
          <w:noProof/>
        </w:rPr>
        <w:fldChar w:fldCharType="end"/>
      </w:r>
    </w:p>
    <w:p w14:paraId="1B1A5195" w14:textId="77777777" w:rsidR="007D1160" w:rsidRDefault="007D1160">
      <w:pPr>
        <w:pStyle w:val="Sisluet3"/>
        <w:tabs>
          <w:tab w:val="right" w:leader="dot" w:pos="9054"/>
        </w:tabs>
        <w:rPr>
          <w:noProof/>
          <w:color w:val="auto"/>
          <w:sz w:val="24"/>
          <w:szCs w:val="24"/>
          <w:lang w:val="fi-FI" w:eastAsia="ja-JP"/>
        </w:rPr>
      </w:pPr>
      <w:r w:rsidRPr="005E175F">
        <w:rPr>
          <w:noProof/>
          <w:lang w:val="fi-FI"/>
        </w:rPr>
        <w:t>Teatteri 1</w:t>
      </w:r>
      <w:r>
        <w:rPr>
          <w:noProof/>
        </w:rPr>
        <w:tab/>
      </w:r>
      <w:r>
        <w:rPr>
          <w:noProof/>
        </w:rPr>
        <w:fldChar w:fldCharType="begin"/>
      </w:r>
      <w:r>
        <w:rPr>
          <w:noProof/>
        </w:rPr>
        <w:instrText xml:space="preserve"> PAGEREF _Toc296000867 \h </w:instrText>
      </w:r>
      <w:r>
        <w:rPr>
          <w:noProof/>
        </w:rPr>
      </w:r>
      <w:r>
        <w:rPr>
          <w:noProof/>
        </w:rPr>
        <w:fldChar w:fldCharType="separate"/>
      </w:r>
      <w:r w:rsidR="002F394C">
        <w:rPr>
          <w:noProof/>
        </w:rPr>
        <w:t>1</w:t>
      </w:r>
      <w:r>
        <w:rPr>
          <w:noProof/>
        </w:rPr>
        <w:fldChar w:fldCharType="end"/>
      </w:r>
    </w:p>
    <w:p w14:paraId="5BB8744E" w14:textId="77777777" w:rsidR="007D1160" w:rsidRDefault="007D1160">
      <w:pPr>
        <w:pStyle w:val="Sisluet3"/>
        <w:tabs>
          <w:tab w:val="right" w:leader="dot" w:pos="9054"/>
        </w:tabs>
        <w:rPr>
          <w:noProof/>
          <w:color w:val="auto"/>
          <w:sz w:val="24"/>
          <w:szCs w:val="24"/>
          <w:lang w:val="fi-FI" w:eastAsia="ja-JP"/>
        </w:rPr>
      </w:pPr>
      <w:r w:rsidRPr="005E175F">
        <w:rPr>
          <w:noProof/>
          <w:lang w:val="fi-FI"/>
        </w:rPr>
        <w:t>Teatteri 2</w:t>
      </w:r>
      <w:r>
        <w:rPr>
          <w:noProof/>
        </w:rPr>
        <w:tab/>
      </w:r>
      <w:r>
        <w:rPr>
          <w:noProof/>
        </w:rPr>
        <w:fldChar w:fldCharType="begin"/>
      </w:r>
      <w:r>
        <w:rPr>
          <w:noProof/>
        </w:rPr>
        <w:instrText xml:space="preserve"> PAGEREF _Toc296000868 \h </w:instrText>
      </w:r>
      <w:r>
        <w:rPr>
          <w:noProof/>
        </w:rPr>
      </w:r>
      <w:r>
        <w:rPr>
          <w:noProof/>
        </w:rPr>
        <w:fldChar w:fldCharType="separate"/>
      </w:r>
      <w:r w:rsidR="002F394C">
        <w:rPr>
          <w:noProof/>
        </w:rPr>
        <w:t>2</w:t>
      </w:r>
      <w:r>
        <w:rPr>
          <w:noProof/>
        </w:rPr>
        <w:fldChar w:fldCharType="end"/>
      </w:r>
    </w:p>
    <w:p w14:paraId="4E52B07F" w14:textId="77777777" w:rsidR="007D1160" w:rsidRDefault="007D1160">
      <w:pPr>
        <w:pStyle w:val="Sisluet2"/>
        <w:tabs>
          <w:tab w:val="right" w:leader="dot" w:pos="9054"/>
        </w:tabs>
        <w:rPr>
          <w:b w:val="0"/>
          <w:noProof/>
          <w:color w:val="auto"/>
          <w:sz w:val="24"/>
          <w:szCs w:val="24"/>
          <w:lang w:val="fi-FI" w:eastAsia="ja-JP"/>
        </w:rPr>
      </w:pPr>
      <w:r w:rsidRPr="005E175F">
        <w:rPr>
          <w:noProof/>
          <w:lang w:val="fi-FI"/>
        </w:rPr>
        <w:t>4. HENKILÖKUNNAN OSALLISTUMINEN TUOTANTOON</w:t>
      </w:r>
      <w:r>
        <w:rPr>
          <w:noProof/>
        </w:rPr>
        <w:tab/>
      </w:r>
      <w:r>
        <w:rPr>
          <w:noProof/>
        </w:rPr>
        <w:fldChar w:fldCharType="begin"/>
      </w:r>
      <w:r>
        <w:rPr>
          <w:noProof/>
        </w:rPr>
        <w:instrText xml:space="preserve"> PAGEREF _Toc296000869 \h </w:instrText>
      </w:r>
      <w:r>
        <w:rPr>
          <w:noProof/>
        </w:rPr>
      </w:r>
      <w:r>
        <w:rPr>
          <w:noProof/>
        </w:rPr>
        <w:fldChar w:fldCharType="separate"/>
      </w:r>
      <w:r w:rsidR="002F394C">
        <w:rPr>
          <w:noProof/>
        </w:rPr>
        <w:t>2</w:t>
      </w:r>
      <w:r>
        <w:rPr>
          <w:noProof/>
        </w:rPr>
        <w:fldChar w:fldCharType="end"/>
      </w:r>
      <w:bookmarkStart w:id="2" w:name="_GoBack"/>
      <w:bookmarkEnd w:id="2"/>
    </w:p>
    <w:p w14:paraId="5549E202" w14:textId="77777777" w:rsidR="007D1160" w:rsidRDefault="007D1160">
      <w:pPr>
        <w:pStyle w:val="Sisluet3"/>
        <w:tabs>
          <w:tab w:val="right" w:leader="dot" w:pos="9054"/>
        </w:tabs>
        <w:rPr>
          <w:noProof/>
          <w:color w:val="auto"/>
          <w:sz w:val="24"/>
          <w:szCs w:val="24"/>
          <w:lang w:val="fi-FI" w:eastAsia="ja-JP"/>
        </w:rPr>
      </w:pPr>
      <w:r w:rsidRPr="005E175F">
        <w:rPr>
          <w:noProof/>
          <w:lang w:val="fi-FI"/>
        </w:rPr>
        <w:t>Teatterin 1 henkilökunnan läsnäolo:</w:t>
      </w:r>
      <w:r>
        <w:rPr>
          <w:noProof/>
        </w:rPr>
        <w:tab/>
      </w:r>
      <w:r>
        <w:rPr>
          <w:noProof/>
        </w:rPr>
        <w:fldChar w:fldCharType="begin"/>
      </w:r>
      <w:r>
        <w:rPr>
          <w:noProof/>
        </w:rPr>
        <w:instrText xml:space="preserve"> PAGEREF _Toc296000870 \h </w:instrText>
      </w:r>
      <w:r>
        <w:rPr>
          <w:noProof/>
        </w:rPr>
      </w:r>
      <w:r>
        <w:rPr>
          <w:noProof/>
        </w:rPr>
        <w:fldChar w:fldCharType="separate"/>
      </w:r>
      <w:r w:rsidR="002F394C">
        <w:rPr>
          <w:noProof/>
        </w:rPr>
        <w:t>2</w:t>
      </w:r>
      <w:r>
        <w:rPr>
          <w:noProof/>
        </w:rPr>
        <w:fldChar w:fldCharType="end"/>
      </w:r>
    </w:p>
    <w:p w14:paraId="0E7059D2" w14:textId="77777777" w:rsidR="007D1160" w:rsidRDefault="007D1160">
      <w:pPr>
        <w:pStyle w:val="Sisluet3"/>
        <w:tabs>
          <w:tab w:val="right" w:leader="dot" w:pos="9054"/>
        </w:tabs>
        <w:rPr>
          <w:noProof/>
          <w:color w:val="auto"/>
          <w:sz w:val="24"/>
          <w:szCs w:val="24"/>
          <w:lang w:val="fi-FI" w:eastAsia="ja-JP"/>
        </w:rPr>
      </w:pPr>
      <w:r w:rsidRPr="005E175F">
        <w:rPr>
          <w:noProof/>
          <w:lang w:val="fi-FI"/>
        </w:rPr>
        <w:t>Siirtoharjoituksissa teatterissa 2:</w:t>
      </w:r>
      <w:r>
        <w:rPr>
          <w:noProof/>
        </w:rPr>
        <w:tab/>
      </w:r>
      <w:r>
        <w:rPr>
          <w:noProof/>
        </w:rPr>
        <w:fldChar w:fldCharType="begin"/>
      </w:r>
      <w:r>
        <w:rPr>
          <w:noProof/>
        </w:rPr>
        <w:instrText xml:space="preserve"> PAGEREF _Toc296000871 \h </w:instrText>
      </w:r>
      <w:r>
        <w:rPr>
          <w:noProof/>
        </w:rPr>
      </w:r>
      <w:r>
        <w:rPr>
          <w:noProof/>
        </w:rPr>
        <w:fldChar w:fldCharType="separate"/>
      </w:r>
      <w:r w:rsidR="002F394C">
        <w:rPr>
          <w:noProof/>
        </w:rPr>
        <w:t>3</w:t>
      </w:r>
      <w:r>
        <w:rPr>
          <w:noProof/>
        </w:rPr>
        <w:fldChar w:fldCharType="end"/>
      </w:r>
    </w:p>
    <w:p w14:paraId="073280C5" w14:textId="77777777" w:rsidR="007D1160" w:rsidRDefault="007D1160">
      <w:pPr>
        <w:pStyle w:val="Sisluet3"/>
        <w:tabs>
          <w:tab w:val="right" w:leader="dot" w:pos="9054"/>
        </w:tabs>
        <w:rPr>
          <w:noProof/>
          <w:color w:val="auto"/>
          <w:sz w:val="24"/>
          <w:szCs w:val="24"/>
          <w:lang w:val="fi-FI" w:eastAsia="ja-JP"/>
        </w:rPr>
      </w:pPr>
      <w:r w:rsidRPr="005E175F">
        <w:rPr>
          <w:noProof/>
          <w:lang w:val="fi-FI"/>
        </w:rPr>
        <w:t>Esityksissä teatterissa 2:</w:t>
      </w:r>
      <w:r>
        <w:rPr>
          <w:noProof/>
        </w:rPr>
        <w:tab/>
      </w:r>
      <w:r>
        <w:rPr>
          <w:noProof/>
        </w:rPr>
        <w:fldChar w:fldCharType="begin"/>
      </w:r>
      <w:r>
        <w:rPr>
          <w:noProof/>
        </w:rPr>
        <w:instrText xml:space="preserve"> PAGEREF _Toc296000872 \h </w:instrText>
      </w:r>
      <w:r>
        <w:rPr>
          <w:noProof/>
        </w:rPr>
      </w:r>
      <w:r>
        <w:rPr>
          <w:noProof/>
        </w:rPr>
        <w:fldChar w:fldCharType="separate"/>
      </w:r>
      <w:r w:rsidR="002F394C">
        <w:rPr>
          <w:noProof/>
        </w:rPr>
        <w:t>3</w:t>
      </w:r>
      <w:r>
        <w:rPr>
          <w:noProof/>
        </w:rPr>
        <w:fldChar w:fldCharType="end"/>
      </w:r>
    </w:p>
    <w:p w14:paraId="3782B0E0" w14:textId="77777777" w:rsidR="007D1160" w:rsidRDefault="007D1160">
      <w:pPr>
        <w:pStyle w:val="Sisluet3"/>
        <w:tabs>
          <w:tab w:val="right" w:leader="dot" w:pos="9054"/>
        </w:tabs>
        <w:rPr>
          <w:noProof/>
          <w:color w:val="auto"/>
          <w:sz w:val="24"/>
          <w:szCs w:val="24"/>
          <w:lang w:val="fi-FI" w:eastAsia="ja-JP"/>
        </w:rPr>
      </w:pPr>
      <w:r w:rsidRPr="005E175F">
        <w:rPr>
          <w:noProof/>
          <w:lang w:val="fi-FI"/>
        </w:rPr>
        <w:t>Teatterin 2 henkilökunnan läsnäolo harjoituksissa teatterissa 1:</w:t>
      </w:r>
      <w:r>
        <w:rPr>
          <w:noProof/>
        </w:rPr>
        <w:tab/>
      </w:r>
      <w:r>
        <w:rPr>
          <w:noProof/>
        </w:rPr>
        <w:fldChar w:fldCharType="begin"/>
      </w:r>
      <w:r>
        <w:rPr>
          <w:noProof/>
        </w:rPr>
        <w:instrText xml:space="preserve"> PAGEREF _Toc296000873 \h </w:instrText>
      </w:r>
      <w:r>
        <w:rPr>
          <w:noProof/>
        </w:rPr>
      </w:r>
      <w:r>
        <w:rPr>
          <w:noProof/>
        </w:rPr>
        <w:fldChar w:fldCharType="separate"/>
      </w:r>
      <w:r w:rsidR="002F394C">
        <w:rPr>
          <w:noProof/>
        </w:rPr>
        <w:t>3</w:t>
      </w:r>
      <w:r>
        <w:rPr>
          <w:noProof/>
        </w:rPr>
        <w:fldChar w:fldCharType="end"/>
      </w:r>
    </w:p>
    <w:p w14:paraId="2BC85AC4" w14:textId="77777777" w:rsidR="007D1160" w:rsidRDefault="007D1160">
      <w:pPr>
        <w:pStyle w:val="Sisluet2"/>
        <w:tabs>
          <w:tab w:val="right" w:leader="dot" w:pos="9054"/>
        </w:tabs>
        <w:rPr>
          <w:b w:val="0"/>
          <w:noProof/>
          <w:color w:val="auto"/>
          <w:sz w:val="24"/>
          <w:szCs w:val="24"/>
          <w:lang w:val="fi-FI" w:eastAsia="ja-JP"/>
        </w:rPr>
      </w:pPr>
      <w:r w:rsidRPr="005E175F">
        <w:rPr>
          <w:noProof/>
          <w:lang w:val="fi-FI"/>
        </w:rPr>
        <w:t>5. TUOTANNON AIKATAULU</w:t>
      </w:r>
      <w:r>
        <w:rPr>
          <w:noProof/>
        </w:rPr>
        <w:tab/>
      </w:r>
      <w:r>
        <w:rPr>
          <w:noProof/>
        </w:rPr>
        <w:fldChar w:fldCharType="begin"/>
      </w:r>
      <w:r>
        <w:rPr>
          <w:noProof/>
        </w:rPr>
        <w:instrText xml:space="preserve"> PAGEREF _Toc296000874 \h </w:instrText>
      </w:r>
      <w:r>
        <w:rPr>
          <w:noProof/>
        </w:rPr>
      </w:r>
      <w:r>
        <w:rPr>
          <w:noProof/>
        </w:rPr>
        <w:fldChar w:fldCharType="separate"/>
      </w:r>
      <w:r w:rsidR="002F394C">
        <w:rPr>
          <w:noProof/>
        </w:rPr>
        <w:t>3</w:t>
      </w:r>
      <w:r>
        <w:rPr>
          <w:noProof/>
        </w:rPr>
        <w:fldChar w:fldCharType="end"/>
      </w:r>
    </w:p>
    <w:p w14:paraId="404EDF6E" w14:textId="77777777" w:rsidR="007D1160" w:rsidRDefault="007D1160">
      <w:pPr>
        <w:pStyle w:val="Sisluet3"/>
        <w:tabs>
          <w:tab w:val="right" w:leader="dot" w:pos="9054"/>
        </w:tabs>
        <w:rPr>
          <w:noProof/>
          <w:color w:val="auto"/>
          <w:sz w:val="24"/>
          <w:szCs w:val="24"/>
          <w:lang w:val="fi-FI" w:eastAsia="ja-JP"/>
        </w:rPr>
      </w:pPr>
      <w:r w:rsidRPr="005E175F">
        <w:rPr>
          <w:noProof/>
          <w:lang w:val="fi-FI"/>
        </w:rPr>
        <w:t>Ennakkosuunnittelu</w:t>
      </w:r>
      <w:r>
        <w:rPr>
          <w:noProof/>
        </w:rPr>
        <w:tab/>
      </w:r>
      <w:r>
        <w:rPr>
          <w:noProof/>
        </w:rPr>
        <w:fldChar w:fldCharType="begin"/>
      </w:r>
      <w:r>
        <w:rPr>
          <w:noProof/>
        </w:rPr>
        <w:instrText xml:space="preserve"> PAGEREF _Toc296000875 \h </w:instrText>
      </w:r>
      <w:r>
        <w:rPr>
          <w:noProof/>
        </w:rPr>
      </w:r>
      <w:r>
        <w:rPr>
          <w:noProof/>
        </w:rPr>
        <w:fldChar w:fldCharType="separate"/>
      </w:r>
      <w:r w:rsidR="002F394C">
        <w:rPr>
          <w:noProof/>
        </w:rPr>
        <w:t>3</w:t>
      </w:r>
      <w:r>
        <w:rPr>
          <w:noProof/>
        </w:rPr>
        <w:fldChar w:fldCharType="end"/>
      </w:r>
    </w:p>
    <w:p w14:paraId="2CDE4AB7" w14:textId="77777777" w:rsidR="007D1160" w:rsidRDefault="007D1160">
      <w:pPr>
        <w:pStyle w:val="Sisluet3"/>
        <w:tabs>
          <w:tab w:val="right" w:leader="dot" w:pos="9054"/>
        </w:tabs>
        <w:rPr>
          <w:noProof/>
          <w:color w:val="auto"/>
          <w:sz w:val="24"/>
          <w:szCs w:val="24"/>
          <w:lang w:val="fi-FI" w:eastAsia="ja-JP"/>
        </w:rPr>
      </w:pPr>
      <w:r w:rsidRPr="005E175F">
        <w:rPr>
          <w:noProof/>
          <w:lang w:val="fi-FI"/>
        </w:rPr>
        <w:t>Harjoitukset</w:t>
      </w:r>
      <w:r>
        <w:rPr>
          <w:noProof/>
        </w:rPr>
        <w:tab/>
      </w:r>
      <w:r>
        <w:rPr>
          <w:noProof/>
        </w:rPr>
        <w:fldChar w:fldCharType="begin"/>
      </w:r>
      <w:r>
        <w:rPr>
          <w:noProof/>
        </w:rPr>
        <w:instrText xml:space="preserve"> PAGEREF _Toc296000876 \h </w:instrText>
      </w:r>
      <w:r>
        <w:rPr>
          <w:noProof/>
        </w:rPr>
      </w:r>
      <w:r>
        <w:rPr>
          <w:noProof/>
        </w:rPr>
        <w:fldChar w:fldCharType="separate"/>
      </w:r>
      <w:r w:rsidR="002F394C">
        <w:rPr>
          <w:noProof/>
        </w:rPr>
        <w:t>3</w:t>
      </w:r>
      <w:r>
        <w:rPr>
          <w:noProof/>
        </w:rPr>
        <w:fldChar w:fldCharType="end"/>
      </w:r>
    </w:p>
    <w:p w14:paraId="66E51A75" w14:textId="77777777" w:rsidR="007D1160" w:rsidRDefault="007D1160">
      <w:pPr>
        <w:pStyle w:val="Sisluet3"/>
        <w:tabs>
          <w:tab w:val="right" w:leader="dot" w:pos="9054"/>
        </w:tabs>
        <w:rPr>
          <w:noProof/>
          <w:color w:val="auto"/>
          <w:sz w:val="24"/>
          <w:szCs w:val="24"/>
          <w:lang w:val="fi-FI" w:eastAsia="ja-JP"/>
        </w:rPr>
      </w:pPr>
      <w:r w:rsidRPr="005E175F">
        <w:rPr>
          <w:noProof/>
          <w:lang w:val="fi-FI"/>
        </w:rPr>
        <w:t>Esitykset</w:t>
      </w:r>
      <w:r>
        <w:rPr>
          <w:noProof/>
        </w:rPr>
        <w:tab/>
      </w:r>
      <w:r>
        <w:rPr>
          <w:noProof/>
        </w:rPr>
        <w:fldChar w:fldCharType="begin"/>
      </w:r>
      <w:r>
        <w:rPr>
          <w:noProof/>
        </w:rPr>
        <w:instrText xml:space="preserve"> PAGEREF _Toc296000877 \h </w:instrText>
      </w:r>
      <w:r>
        <w:rPr>
          <w:noProof/>
        </w:rPr>
      </w:r>
      <w:r>
        <w:rPr>
          <w:noProof/>
        </w:rPr>
        <w:fldChar w:fldCharType="separate"/>
      </w:r>
      <w:r w:rsidR="002F394C">
        <w:rPr>
          <w:noProof/>
        </w:rPr>
        <w:t>4</w:t>
      </w:r>
      <w:r>
        <w:rPr>
          <w:noProof/>
        </w:rPr>
        <w:fldChar w:fldCharType="end"/>
      </w:r>
    </w:p>
    <w:p w14:paraId="7E34DB62" w14:textId="77777777" w:rsidR="007D1160" w:rsidRDefault="007D1160">
      <w:pPr>
        <w:pStyle w:val="Sisluet3"/>
        <w:tabs>
          <w:tab w:val="right" w:leader="dot" w:pos="9054"/>
        </w:tabs>
        <w:rPr>
          <w:noProof/>
          <w:color w:val="auto"/>
          <w:sz w:val="24"/>
          <w:szCs w:val="24"/>
          <w:lang w:val="fi-FI" w:eastAsia="ja-JP"/>
        </w:rPr>
      </w:pPr>
      <w:r w:rsidRPr="005E175F">
        <w:rPr>
          <w:noProof/>
          <w:lang w:val="fi-FI"/>
        </w:rPr>
        <w:t>Esitysten peruutukset huonon ennakkomyynnin takia</w:t>
      </w:r>
      <w:r>
        <w:rPr>
          <w:noProof/>
        </w:rPr>
        <w:tab/>
      </w:r>
      <w:r>
        <w:rPr>
          <w:noProof/>
        </w:rPr>
        <w:fldChar w:fldCharType="begin"/>
      </w:r>
      <w:r>
        <w:rPr>
          <w:noProof/>
        </w:rPr>
        <w:instrText xml:space="preserve"> PAGEREF _Toc296000878 \h </w:instrText>
      </w:r>
      <w:r>
        <w:rPr>
          <w:noProof/>
        </w:rPr>
      </w:r>
      <w:r>
        <w:rPr>
          <w:noProof/>
        </w:rPr>
        <w:fldChar w:fldCharType="separate"/>
      </w:r>
      <w:r w:rsidR="002F394C">
        <w:rPr>
          <w:noProof/>
        </w:rPr>
        <w:t>4</w:t>
      </w:r>
      <w:r>
        <w:rPr>
          <w:noProof/>
        </w:rPr>
        <w:fldChar w:fldCharType="end"/>
      </w:r>
    </w:p>
    <w:p w14:paraId="4CD1397C" w14:textId="77777777" w:rsidR="007D1160" w:rsidRDefault="007D1160">
      <w:pPr>
        <w:pStyle w:val="Sisluet2"/>
        <w:tabs>
          <w:tab w:val="right" w:leader="dot" w:pos="9054"/>
        </w:tabs>
        <w:rPr>
          <w:b w:val="0"/>
          <w:noProof/>
          <w:color w:val="auto"/>
          <w:sz w:val="24"/>
          <w:szCs w:val="24"/>
          <w:lang w:val="fi-FI" w:eastAsia="ja-JP"/>
        </w:rPr>
      </w:pPr>
      <w:r w:rsidRPr="005E175F">
        <w:rPr>
          <w:noProof/>
          <w:lang w:val="fi-FI"/>
        </w:rPr>
        <w:t>6. TUOTANTO</w:t>
      </w:r>
      <w:r>
        <w:rPr>
          <w:noProof/>
        </w:rPr>
        <w:tab/>
      </w:r>
      <w:r>
        <w:rPr>
          <w:noProof/>
        </w:rPr>
        <w:fldChar w:fldCharType="begin"/>
      </w:r>
      <w:r>
        <w:rPr>
          <w:noProof/>
        </w:rPr>
        <w:instrText xml:space="preserve"> PAGEREF _Toc296000879 \h </w:instrText>
      </w:r>
      <w:r>
        <w:rPr>
          <w:noProof/>
        </w:rPr>
      </w:r>
      <w:r>
        <w:rPr>
          <w:noProof/>
        </w:rPr>
        <w:fldChar w:fldCharType="separate"/>
      </w:r>
      <w:r w:rsidR="002F394C">
        <w:rPr>
          <w:noProof/>
        </w:rPr>
        <w:t>4</w:t>
      </w:r>
      <w:r>
        <w:rPr>
          <w:noProof/>
        </w:rPr>
        <w:fldChar w:fldCharType="end"/>
      </w:r>
    </w:p>
    <w:p w14:paraId="11971FB1" w14:textId="77777777" w:rsidR="007D1160" w:rsidRDefault="007D1160">
      <w:pPr>
        <w:pStyle w:val="Sisluet3"/>
        <w:tabs>
          <w:tab w:val="right" w:leader="dot" w:pos="9054"/>
        </w:tabs>
        <w:rPr>
          <w:noProof/>
          <w:color w:val="auto"/>
          <w:sz w:val="24"/>
          <w:szCs w:val="24"/>
          <w:lang w:val="fi-FI" w:eastAsia="ja-JP"/>
        </w:rPr>
      </w:pPr>
      <w:r w:rsidRPr="005E175F">
        <w:rPr>
          <w:noProof/>
          <w:lang w:val="fi-FI"/>
        </w:rPr>
        <w:t>Taiteellinen vapaus</w:t>
      </w:r>
      <w:r>
        <w:rPr>
          <w:noProof/>
        </w:rPr>
        <w:tab/>
      </w:r>
      <w:r>
        <w:rPr>
          <w:noProof/>
        </w:rPr>
        <w:fldChar w:fldCharType="begin"/>
      </w:r>
      <w:r>
        <w:rPr>
          <w:noProof/>
        </w:rPr>
        <w:instrText xml:space="preserve"> PAGEREF _Toc296000880 \h </w:instrText>
      </w:r>
      <w:r>
        <w:rPr>
          <w:noProof/>
        </w:rPr>
      </w:r>
      <w:r>
        <w:rPr>
          <w:noProof/>
        </w:rPr>
        <w:fldChar w:fldCharType="separate"/>
      </w:r>
      <w:r w:rsidR="002F394C">
        <w:rPr>
          <w:noProof/>
        </w:rPr>
        <w:t>4</w:t>
      </w:r>
      <w:r>
        <w:rPr>
          <w:noProof/>
        </w:rPr>
        <w:fldChar w:fldCharType="end"/>
      </w:r>
    </w:p>
    <w:p w14:paraId="6DA79460" w14:textId="77777777" w:rsidR="007D1160" w:rsidRDefault="007D1160">
      <w:pPr>
        <w:pStyle w:val="Sisluet3"/>
        <w:tabs>
          <w:tab w:val="right" w:leader="dot" w:pos="9054"/>
        </w:tabs>
        <w:rPr>
          <w:noProof/>
          <w:color w:val="auto"/>
          <w:sz w:val="24"/>
          <w:szCs w:val="24"/>
          <w:lang w:val="fi-FI" w:eastAsia="ja-JP"/>
        </w:rPr>
      </w:pPr>
      <w:r w:rsidRPr="005E175F">
        <w:rPr>
          <w:noProof/>
          <w:lang w:val="fi-FI"/>
        </w:rPr>
        <w:t>Tilat ja tekniikka</w:t>
      </w:r>
      <w:r>
        <w:rPr>
          <w:noProof/>
        </w:rPr>
        <w:tab/>
      </w:r>
      <w:r>
        <w:rPr>
          <w:noProof/>
        </w:rPr>
        <w:fldChar w:fldCharType="begin"/>
      </w:r>
      <w:r>
        <w:rPr>
          <w:noProof/>
        </w:rPr>
        <w:instrText xml:space="preserve"> PAGEREF _Toc296000881 \h </w:instrText>
      </w:r>
      <w:r>
        <w:rPr>
          <w:noProof/>
        </w:rPr>
      </w:r>
      <w:r>
        <w:rPr>
          <w:noProof/>
        </w:rPr>
        <w:fldChar w:fldCharType="separate"/>
      </w:r>
      <w:r w:rsidR="002F394C">
        <w:rPr>
          <w:noProof/>
        </w:rPr>
        <w:t>4</w:t>
      </w:r>
      <w:r>
        <w:rPr>
          <w:noProof/>
        </w:rPr>
        <w:fldChar w:fldCharType="end"/>
      </w:r>
    </w:p>
    <w:p w14:paraId="50F4273A" w14:textId="77777777" w:rsidR="007D1160" w:rsidRDefault="007D1160">
      <w:pPr>
        <w:pStyle w:val="Sisluet3"/>
        <w:tabs>
          <w:tab w:val="right" w:leader="dot" w:pos="9054"/>
        </w:tabs>
        <w:rPr>
          <w:noProof/>
          <w:color w:val="auto"/>
          <w:sz w:val="24"/>
          <w:szCs w:val="24"/>
          <w:lang w:val="fi-FI" w:eastAsia="ja-JP"/>
        </w:rPr>
      </w:pPr>
      <w:r w:rsidRPr="005E175F">
        <w:rPr>
          <w:noProof/>
          <w:lang w:val="fi-FI"/>
        </w:rPr>
        <w:t>Lavastus</w:t>
      </w:r>
      <w:r>
        <w:rPr>
          <w:noProof/>
        </w:rPr>
        <w:tab/>
      </w:r>
      <w:r>
        <w:rPr>
          <w:noProof/>
        </w:rPr>
        <w:fldChar w:fldCharType="begin"/>
      </w:r>
      <w:r>
        <w:rPr>
          <w:noProof/>
        </w:rPr>
        <w:instrText xml:space="preserve"> PAGEREF _Toc296000882 \h </w:instrText>
      </w:r>
      <w:r>
        <w:rPr>
          <w:noProof/>
        </w:rPr>
      </w:r>
      <w:r>
        <w:rPr>
          <w:noProof/>
        </w:rPr>
        <w:fldChar w:fldCharType="separate"/>
      </w:r>
      <w:r w:rsidR="002F394C">
        <w:rPr>
          <w:noProof/>
        </w:rPr>
        <w:t>5</w:t>
      </w:r>
      <w:r>
        <w:rPr>
          <w:noProof/>
        </w:rPr>
        <w:fldChar w:fldCharType="end"/>
      </w:r>
    </w:p>
    <w:p w14:paraId="4191BBC1" w14:textId="77777777" w:rsidR="007D1160" w:rsidRDefault="007D1160">
      <w:pPr>
        <w:pStyle w:val="Sisluet3"/>
        <w:tabs>
          <w:tab w:val="right" w:leader="dot" w:pos="9054"/>
        </w:tabs>
        <w:rPr>
          <w:noProof/>
          <w:color w:val="auto"/>
          <w:sz w:val="24"/>
          <w:szCs w:val="24"/>
          <w:lang w:val="fi-FI" w:eastAsia="ja-JP"/>
        </w:rPr>
      </w:pPr>
      <w:r w:rsidRPr="005E175F">
        <w:rPr>
          <w:noProof/>
          <w:lang w:val="fi-FI"/>
        </w:rPr>
        <w:t>Puvustus</w:t>
      </w:r>
      <w:r>
        <w:rPr>
          <w:noProof/>
        </w:rPr>
        <w:tab/>
      </w:r>
      <w:r>
        <w:rPr>
          <w:noProof/>
        </w:rPr>
        <w:fldChar w:fldCharType="begin"/>
      </w:r>
      <w:r>
        <w:rPr>
          <w:noProof/>
        </w:rPr>
        <w:instrText xml:space="preserve"> PAGEREF _Toc296000883 \h </w:instrText>
      </w:r>
      <w:r>
        <w:rPr>
          <w:noProof/>
        </w:rPr>
      </w:r>
      <w:r>
        <w:rPr>
          <w:noProof/>
        </w:rPr>
        <w:fldChar w:fldCharType="separate"/>
      </w:r>
      <w:r w:rsidR="002F394C">
        <w:rPr>
          <w:noProof/>
        </w:rPr>
        <w:t>5</w:t>
      </w:r>
      <w:r>
        <w:rPr>
          <w:noProof/>
        </w:rPr>
        <w:fldChar w:fldCharType="end"/>
      </w:r>
    </w:p>
    <w:p w14:paraId="0EDCB33B" w14:textId="77777777" w:rsidR="007D1160" w:rsidRDefault="007D1160">
      <w:pPr>
        <w:pStyle w:val="Sisluet3"/>
        <w:tabs>
          <w:tab w:val="right" w:leader="dot" w:pos="9054"/>
        </w:tabs>
        <w:rPr>
          <w:noProof/>
          <w:color w:val="auto"/>
          <w:sz w:val="24"/>
          <w:szCs w:val="24"/>
          <w:lang w:val="fi-FI" w:eastAsia="ja-JP"/>
        </w:rPr>
      </w:pPr>
      <w:r w:rsidRPr="005E175F">
        <w:rPr>
          <w:noProof/>
          <w:lang w:val="fi-FI"/>
        </w:rPr>
        <w:t>Kampaukset, peruukit ja maskit</w:t>
      </w:r>
      <w:r>
        <w:rPr>
          <w:noProof/>
        </w:rPr>
        <w:tab/>
      </w:r>
      <w:r>
        <w:rPr>
          <w:noProof/>
        </w:rPr>
        <w:fldChar w:fldCharType="begin"/>
      </w:r>
      <w:r>
        <w:rPr>
          <w:noProof/>
        </w:rPr>
        <w:instrText xml:space="preserve"> PAGEREF _Toc296000884 \h </w:instrText>
      </w:r>
      <w:r>
        <w:rPr>
          <w:noProof/>
        </w:rPr>
      </w:r>
      <w:r>
        <w:rPr>
          <w:noProof/>
        </w:rPr>
        <w:fldChar w:fldCharType="separate"/>
      </w:r>
      <w:r w:rsidR="002F394C">
        <w:rPr>
          <w:noProof/>
        </w:rPr>
        <w:t>5</w:t>
      </w:r>
      <w:r>
        <w:rPr>
          <w:noProof/>
        </w:rPr>
        <w:fldChar w:fldCharType="end"/>
      </w:r>
    </w:p>
    <w:p w14:paraId="43D4A949" w14:textId="77777777" w:rsidR="007D1160" w:rsidRDefault="007D1160">
      <w:pPr>
        <w:pStyle w:val="Sisluet3"/>
        <w:tabs>
          <w:tab w:val="right" w:leader="dot" w:pos="9054"/>
        </w:tabs>
        <w:rPr>
          <w:noProof/>
          <w:color w:val="auto"/>
          <w:sz w:val="24"/>
          <w:szCs w:val="24"/>
          <w:lang w:val="fi-FI" w:eastAsia="ja-JP"/>
        </w:rPr>
      </w:pPr>
      <w:r w:rsidRPr="005E175F">
        <w:rPr>
          <w:noProof/>
          <w:lang w:val="fi-FI"/>
        </w:rPr>
        <w:t>Tarpeisto</w:t>
      </w:r>
      <w:r>
        <w:rPr>
          <w:noProof/>
        </w:rPr>
        <w:tab/>
      </w:r>
      <w:r>
        <w:rPr>
          <w:noProof/>
        </w:rPr>
        <w:fldChar w:fldCharType="begin"/>
      </w:r>
      <w:r>
        <w:rPr>
          <w:noProof/>
        </w:rPr>
        <w:instrText xml:space="preserve"> PAGEREF _Toc296000885 \h </w:instrText>
      </w:r>
      <w:r>
        <w:rPr>
          <w:noProof/>
        </w:rPr>
      </w:r>
      <w:r>
        <w:rPr>
          <w:noProof/>
        </w:rPr>
        <w:fldChar w:fldCharType="separate"/>
      </w:r>
      <w:r w:rsidR="002F394C">
        <w:rPr>
          <w:noProof/>
        </w:rPr>
        <w:t>5</w:t>
      </w:r>
      <w:r>
        <w:rPr>
          <w:noProof/>
        </w:rPr>
        <w:fldChar w:fldCharType="end"/>
      </w:r>
    </w:p>
    <w:p w14:paraId="506F40F7" w14:textId="77777777" w:rsidR="007D1160" w:rsidRDefault="007D1160">
      <w:pPr>
        <w:pStyle w:val="Sisluet3"/>
        <w:tabs>
          <w:tab w:val="right" w:leader="dot" w:pos="9054"/>
        </w:tabs>
        <w:rPr>
          <w:noProof/>
          <w:color w:val="auto"/>
          <w:sz w:val="24"/>
          <w:szCs w:val="24"/>
          <w:lang w:val="fi-FI" w:eastAsia="ja-JP"/>
        </w:rPr>
      </w:pPr>
      <w:r w:rsidRPr="005E175F">
        <w:rPr>
          <w:noProof/>
          <w:lang w:val="fi-FI"/>
        </w:rPr>
        <w:t>Valosuunnittelu</w:t>
      </w:r>
      <w:r>
        <w:rPr>
          <w:noProof/>
        </w:rPr>
        <w:tab/>
      </w:r>
      <w:r>
        <w:rPr>
          <w:noProof/>
        </w:rPr>
        <w:fldChar w:fldCharType="begin"/>
      </w:r>
      <w:r>
        <w:rPr>
          <w:noProof/>
        </w:rPr>
        <w:instrText xml:space="preserve"> PAGEREF _Toc296000886 \h </w:instrText>
      </w:r>
      <w:r>
        <w:rPr>
          <w:noProof/>
        </w:rPr>
      </w:r>
      <w:r>
        <w:rPr>
          <w:noProof/>
        </w:rPr>
        <w:fldChar w:fldCharType="separate"/>
      </w:r>
      <w:r w:rsidR="002F394C">
        <w:rPr>
          <w:noProof/>
        </w:rPr>
        <w:t>5</w:t>
      </w:r>
      <w:r>
        <w:rPr>
          <w:noProof/>
        </w:rPr>
        <w:fldChar w:fldCharType="end"/>
      </w:r>
    </w:p>
    <w:p w14:paraId="571C2FB3" w14:textId="77777777" w:rsidR="007D1160" w:rsidRDefault="007D1160">
      <w:pPr>
        <w:pStyle w:val="Sisluet3"/>
        <w:tabs>
          <w:tab w:val="right" w:leader="dot" w:pos="9054"/>
        </w:tabs>
        <w:rPr>
          <w:noProof/>
          <w:color w:val="auto"/>
          <w:sz w:val="24"/>
          <w:szCs w:val="24"/>
          <w:lang w:val="fi-FI" w:eastAsia="ja-JP"/>
        </w:rPr>
      </w:pPr>
      <w:r w:rsidRPr="005E175F">
        <w:rPr>
          <w:noProof/>
          <w:lang w:val="fi-FI"/>
        </w:rPr>
        <w:t>Äänisuunnittelu</w:t>
      </w:r>
      <w:r>
        <w:rPr>
          <w:noProof/>
        </w:rPr>
        <w:tab/>
      </w:r>
      <w:r>
        <w:rPr>
          <w:noProof/>
        </w:rPr>
        <w:fldChar w:fldCharType="begin"/>
      </w:r>
      <w:r>
        <w:rPr>
          <w:noProof/>
        </w:rPr>
        <w:instrText xml:space="preserve"> PAGEREF _Toc296000887 \h </w:instrText>
      </w:r>
      <w:r>
        <w:rPr>
          <w:noProof/>
        </w:rPr>
      </w:r>
      <w:r>
        <w:rPr>
          <w:noProof/>
        </w:rPr>
        <w:fldChar w:fldCharType="separate"/>
      </w:r>
      <w:r w:rsidR="002F394C">
        <w:rPr>
          <w:noProof/>
        </w:rPr>
        <w:t>6</w:t>
      </w:r>
      <w:r>
        <w:rPr>
          <w:noProof/>
        </w:rPr>
        <w:fldChar w:fldCharType="end"/>
      </w:r>
    </w:p>
    <w:p w14:paraId="6F5EDC69" w14:textId="77777777" w:rsidR="007D1160" w:rsidRDefault="007D1160">
      <w:pPr>
        <w:pStyle w:val="Sisluet3"/>
        <w:tabs>
          <w:tab w:val="right" w:leader="dot" w:pos="9054"/>
        </w:tabs>
        <w:rPr>
          <w:noProof/>
          <w:color w:val="auto"/>
          <w:sz w:val="24"/>
          <w:szCs w:val="24"/>
          <w:lang w:val="fi-FI" w:eastAsia="ja-JP"/>
        </w:rPr>
      </w:pPr>
      <w:r w:rsidRPr="005E175F">
        <w:rPr>
          <w:noProof/>
          <w:lang w:val="fi-FI"/>
        </w:rPr>
        <w:t>Tekniikan ajot esityksissä</w:t>
      </w:r>
      <w:r>
        <w:rPr>
          <w:noProof/>
        </w:rPr>
        <w:tab/>
      </w:r>
      <w:r>
        <w:rPr>
          <w:noProof/>
        </w:rPr>
        <w:fldChar w:fldCharType="begin"/>
      </w:r>
      <w:r>
        <w:rPr>
          <w:noProof/>
        </w:rPr>
        <w:instrText xml:space="preserve"> PAGEREF _Toc296000888 \h </w:instrText>
      </w:r>
      <w:r>
        <w:rPr>
          <w:noProof/>
        </w:rPr>
      </w:r>
      <w:r>
        <w:rPr>
          <w:noProof/>
        </w:rPr>
        <w:fldChar w:fldCharType="separate"/>
      </w:r>
      <w:r w:rsidR="002F394C">
        <w:rPr>
          <w:noProof/>
        </w:rPr>
        <w:t>6</w:t>
      </w:r>
      <w:r>
        <w:rPr>
          <w:noProof/>
        </w:rPr>
        <w:fldChar w:fldCharType="end"/>
      </w:r>
    </w:p>
    <w:p w14:paraId="253AA80D" w14:textId="77777777" w:rsidR="007D1160" w:rsidRDefault="007D1160">
      <w:pPr>
        <w:pStyle w:val="Sisluet3"/>
        <w:tabs>
          <w:tab w:val="right" w:leader="dot" w:pos="9054"/>
        </w:tabs>
        <w:rPr>
          <w:noProof/>
          <w:color w:val="auto"/>
          <w:sz w:val="24"/>
          <w:szCs w:val="24"/>
          <w:lang w:val="fi-FI" w:eastAsia="ja-JP"/>
        </w:rPr>
      </w:pPr>
      <w:r w:rsidRPr="005E175F">
        <w:rPr>
          <w:noProof/>
          <w:lang w:val="fi-FI"/>
        </w:rPr>
        <w:t>Pukuhuolto</w:t>
      </w:r>
      <w:r>
        <w:rPr>
          <w:noProof/>
        </w:rPr>
        <w:tab/>
      </w:r>
      <w:r>
        <w:rPr>
          <w:noProof/>
        </w:rPr>
        <w:fldChar w:fldCharType="begin"/>
      </w:r>
      <w:r>
        <w:rPr>
          <w:noProof/>
        </w:rPr>
        <w:instrText xml:space="preserve"> PAGEREF _Toc296000889 \h </w:instrText>
      </w:r>
      <w:r>
        <w:rPr>
          <w:noProof/>
        </w:rPr>
      </w:r>
      <w:r>
        <w:rPr>
          <w:noProof/>
        </w:rPr>
        <w:fldChar w:fldCharType="separate"/>
      </w:r>
      <w:r w:rsidR="002F394C">
        <w:rPr>
          <w:noProof/>
        </w:rPr>
        <w:t>6</w:t>
      </w:r>
      <w:r>
        <w:rPr>
          <w:noProof/>
        </w:rPr>
        <w:fldChar w:fldCharType="end"/>
      </w:r>
    </w:p>
    <w:p w14:paraId="564DB098" w14:textId="77777777" w:rsidR="007D1160" w:rsidRDefault="007D1160">
      <w:pPr>
        <w:pStyle w:val="Sisluet3"/>
        <w:tabs>
          <w:tab w:val="right" w:leader="dot" w:pos="9054"/>
        </w:tabs>
        <w:rPr>
          <w:noProof/>
          <w:color w:val="auto"/>
          <w:sz w:val="24"/>
          <w:szCs w:val="24"/>
          <w:lang w:val="fi-FI" w:eastAsia="ja-JP"/>
        </w:rPr>
      </w:pPr>
      <w:r w:rsidRPr="005E175F">
        <w:rPr>
          <w:noProof/>
          <w:lang w:val="fi-FI"/>
        </w:rPr>
        <w:t>Tekijänoikeudet</w:t>
      </w:r>
      <w:r>
        <w:rPr>
          <w:noProof/>
        </w:rPr>
        <w:tab/>
      </w:r>
      <w:r>
        <w:rPr>
          <w:noProof/>
        </w:rPr>
        <w:fldChar w:fldCharType="begin"/>
      </w:r>
      <w:r>
        <w:rPr>
          <w:noProof/>
        </w:rPr>
        <w:instrText xml:space="preserve"> PAGEREF _Toc296000890 \h </w:instrText>
      </w:r>
      <w:r>
        <w:rPr>
          <w:noProof/>
        </w:rPr>
      </w:r>
      <w:r>
        <w:rPr>
          <w:noProof/>
        </w:rPr>
        <w:fldChar w:fldCharType="separate"/>
      </w:r>
      <w:r w:rsidR="002F394C">
        <w:rPr>
          <w:noProof/>
        </w:rPr>
        <w:t>6</w:t>
      </w:r>
      <w:r>
        <w:rPr>
          <w:noProof/>
        </w:rPr>
        <w:fldChar w:fldCharType="end"/>
      </w:r>
    </w:p>
    <w:p w14:paraId="7D7CA80F" w14:textId="77777777" w:rsidR="007D1160" w:rsidRDefault="007D1160">
      <w:pPr>
        <w:pStyle w:val="Sisluet3"/>
        <w:tabs>
          <w:tab w:val="right" w:leader="dot" w:pos="9054"/>
        </w:tabs>
        <w:rPr>
          <w:noProof/>
          <w:color w:val="auto"/>
          <w:sz w:val="24"/>
          <w:szCs w:val="24"/>
          <w:lang w:val="fi-FI" w:eastAsia="ja-JP"/>
        </w:rPr>
      </w:pPr>
      <w:r w:rsidRPr="005E175F">
        <w:rPr>
          <w:noProof/>
          <w:lang w:val="fi-FI"/>
        </w:rPr>
        <w:t>Tiedotus, markkinointi ja lipunmyynti</w:t>
      </w:r>
      <w:r>
        <w:rPr>
          <w:noProof/>
        </w:rPr>
        <w:tab/>
      </w:r>
      <w:r>
        <w:rPr>
          <w:noProof/>
        </w:rPr>
        <w:fldChar w:fldCharType="begin"/>
      </w:r>
      <w:r>
        <w:rPr>
          <w:noProof/>
        </w:rPr>
        <w:instrText xml:space="preserve"> PAGEREF _Toc296000891 \h </w:instrText>
      </w:r>
      <w:r>
        <w:rPr>
          <w:noProof/>
        </w:rPr>
      </w:r>
      <w:r>
        <w:rPr>
          <w:noProof/>
        </w:rPr>
        <w:fldChar w:fldCharType="separate"/>
      </w:r>
      <w:r w:rsidR="002F394C">
        <w:rPr>
          <w:noProof/>
        </w:rPr>
        <w:t>6</w:t>
      </w:r>
      <w:r>
        <w:rPr>
          <w:noProof/>
        </w:rPr>
        <w:fldChar w:fldCharType="end"/>
      </w:r>
    </w:p>
    <w:p w14:paraId="3248366B" w14:textId="77777777" w:rsidR="007D1160" w:rsidRDefault="007D1160">
      <w:pPr>
        <w:pStyle w:val="Sisluet3"/>
        <w:tabs>
          <w:tab w:val="right" w:leader="dot" w:pos="9054"/>
        </w:tabs>
        <w:rPr>
          <w:noProof/>
          <w:color w:val="auto"/>
          <w:sz w:val="24"/>
          <w:szCs w:val="24"/>
          <w:lang w:val="fi-FI" w:eastAsia="ja-JP"/>
        </w:rPr>
      </w:pPr>
      <w:r w:rsidRPr="005E175F">
        <w:rPr>
          <w:noProof/>
          <w:lang w:val="fi-FI"/>
        </w:rPr>
        <w:t>Tuotannon purkaminen</w:t>
      </w:r>
      <w:r>
        <w:rPr>
          <w:noProof/>
        </w:rPr>
        <w:tab/>
      </w:r>
      <w:r>
        <w:rPr>
          <w:noProof/>
        </w:rPr>
        <w:fldChar w:fldCharType="begin"/>
      </w:r>
      <w:r>
        <w:rPr>
          <w:noProof/>
        </w:rPr>
        <w:instrText xml:space="preserve"> PAGEREF _Toc296000892 \h </w:instrText>
      </w:r>
      <w:r>
        <w:rPr>
          <w:noProof/>
        </w:rPr>
      </w:r>
      <w:r>
        <w:rPr>
          <w:noProof/>
        </w:rPr>
        <w:fldChar w:fldCharType="separate"/>
      </w:r>
      <w:r w:rsidR="002F394C">
        <w:rPr>
          <w:noProof/>
        </w:rPr>
        <w:t>7</w:t>
      </w:r>
      <w:r>
        <w:rPr>
          <w:noProof/>
        </w:rPr>
        <w:fldChar w:fldCharType="end"/>
      </w:r>
    </w:p>
    <w:p w14:paraId="175C812A" w14:textId="77777777" w:rsidR="007D1160" w:rsidRDefault="007D1160">
      <w:pPr>
        <w:pStyle w:val="Sisluet2"/>
        <w:tabs>
          <w:tab w:val="right" w:leader="dot" w:pos="9054"/>
        </w:tabs>
        <w:rPr>
          <w:b w:val="0"/>
          <w:noProof/>
          <w:color w:val="auto"/>
          <w:sz w:val="24"/>
          <w:szCs w:val="24"/>
          <w:lang w:val="fi-FI" w:eastAsia="ja-JP"/>
        </w:rPr>
      </w:pPr>
      <w:r w:rsidRPr="005E175F">
        <w:rPr>
          <w:noProof/>
          <w:lang w:val="fi-FI"/>
        </w:rPr>
        <w:t>7. KORVAUKSET</w:t>
      </w:r>
      <w:r>
        <w:rPr>
          <w:noProof/>
        </w:rPr>
        <w:tab/>
      </w:r>
      <w:r>
        <w:rPr>
          <w:noProof/>
        </w:rPr>
        <w:fldChar w:fldCharType="begin"/>
      </w:r>
      <w:r>
        <w:rPr>
          <w:noProof/>
        </w:rPr>
        <w:instrText xml:space="preserve"> PAGEREF _Toc296000893 \h </w:instrText>
      </w:r>
      <w:r>
        <w:rPr>
          <w:noProof/>
        </w:rPr>
      </w:r>
      <w:r>
        <w:rPr>
          <w:noProof/>
        </w:rPr>
        <w:fldChar w:fldCharType="separate"/>
      </w:r>
      <w:r w:rsidR="002F394C">
        <w:rPr>
          <w:noProof/>
        </w:rPr>
        <w:t>7</w:t>
      </w:r>
      <w:r>
        <w:rPr>
          <w:noProof/>
        </w:rPr>
        <w:fldChar w:fldCharType="end"/>
      </w:r>
    </w:p>
    <w:p w14:paraId="52D3D703" w14:textId="77777777" w:rsidR="007D1160" w:rsidRDefault="007D1160">
      <w:pPr>
        <w:pStyle w:val="Sisluet2"/>
        <w:tabs>
          <w:tab w:val="right" w:leader="dot" w:pos="9054"/>
        </w:tabs>
        <w:rPr>
          <w:b w:val="0"/>
          <w:noProof/>
          <w:color w:val="auto"/>
          <w:sz w:val="24"/>
          <w:szCs w:val="24"/>
          <w:lang w:val="fi-FI" w:eastAsia="ja-JP"/>
        </w:rPr>
      </w:pPr>
      <w:r w:rsidRPr="005E175F">
        <w:rPr>
          <w:noProof/>
          <w:lang w:val="fi-FI"/>
        </w:rPr>
        <w:t>8. SOPIMUKSEN PURKAMINEN JA TAPPIOIDEN JAKAMINEN</w:t>
      </w:r>
      <w:r>
        <w:rPr>
          <w:noProof/>
        </w:rPr>
        <w:tab/>
      </w:r>
      <w:r>
        <w:rPr>
          <w:noProof/>
        </w:rPr>
        <w:fldChar w:fldCharType="begin"/>
      </w:r>
      <w:r>
        <w:rPr>
          <w:noProof/>
        </w:rPr>
        <w:instrText xml:space="preserve"> PAGEREF _Toc296000894 \h </w:instrText>
      </w:r>
      <w:r>
        <w:rPr>
          <w:noProof/>
        </w:rPr>
      </w:r>
      <w:r>
        <w:rPr>
          <w:noProof/>
        </w:rPr>
        <w:fldChar w:fldCharType="separate"/>
      </w:r>
      <w:r w:rsidR="002F394C">
        <w:rPr>
          <w:noProof/>
        </w:rPr>
        <w:t>7</w:t>
      </w:r>
      <w:r>
        <w:rPr>
          <w:noProof/>
        </w:rPr>
        <w:fldChar w:fldCharType="end"/>
      </w:r>
    </w:p>
    <w:p w14:paraId="23EC751E" w14:textId="77777777" w:rsidR="007D1160" w:rsidRDefault="007D1160">
      <w:pPr>
        <w:pStyle w:val="Sisluet2"/>
        <w:tabs>
          <w:tab w:val="right" w:leader="dot" w:pos="9054"/>
        </w:tabs>
        <w:rPr>
          <w:b w:val="0"/>
          <w:noProof/>
          <w:color w:val="auto"/>
          <w:sz w:val="24"/>
          <w:szCs w:val="24"/>
          <w:lang w:val="fi-FI" w:eastAsia="ja-JP"/>
        </w:rPr>
      </w:pPr>
      <w:r w:rsidRPr="005E175F">
        <w:rPr>
          <w:noProof/>
          <w:lang w:val="fi-FI"/>
        </w:rPr>
        <w:t>9. PÄIVÄRAHAT, MATKA- JA MAJOITUSKULUT</w:t>
      </w:r>
      <w:r>
        <w:rPr>
          <w:noProof/>
        </w:rPr>
        <w:tab/>
      </w:r>
      <w:r>
        <w:rPr>
          <w:noProof/>
        </w:rPr>
        <w:fldChar w:fldCharType="begin"/>
      </w:r>
      <w:r>
        <w:rPr>
          <w:noProof/>
        </w:rPr>
        <w:instrText xml:space="preserve"> PAGEREF _Toc296000895 \h </w:instrText>
      </w:r>
      <w:r>
        <w:rPr>
          <w:noProof/>
        </w:rPr>
      </w:r>
      <w:r>
        <w:rPr>
          <w:noProof/>
        </w:rPr>
        <w:fldChar w:fldCharType="separate"/>
      </w:r>
      <w:r w:rsidR="002F394C">
        <w:rPr>
          <w:noProof/>
        </w:rPr>
        <w:t>8</w:t>
      </w:r>
      <w:r>
        <w:rPr>
          <w:noProof/>
        </w:rPr>
        <w:fldChar w:fldCharType="end"/>
      </w:r>
    </w:p>
    <w:p w14:paraId="4155D05F" w14:textId="77777777" w:rsidR="007D1160" w:rsidRDefault="007D1160">
      <w:pPr>
        <w:pStyle w:val="Sisluet2"/>
        <w:tabs>
          <w:tab w:val="right" w:leader="dot" w:pos="9054"/>
        </w:tabs>
        <w:rPr>
          <w:b w:val="0"/>
          <w:noProof/>
          <w:color w:val="auto"/>
          <w:sz w:val="24"/>
          <w:szCs w:val="24"/>
          <w:lang w:val="fi-FI" w:eastAsia="ja-JP"/>
        </w:rPr>
      </w:pPr>
      <w:r w:rsidRPr="005E175F">
        <w:rPr>
          <w:noProof/>
          <w:lang w:val="fi-FI"/>
        </w:rPr>
        <w:t>10. KATSOJATILASTOT</w:t>
      </w:r>
      <w:r>
        <w:rPr>
          <w:noProof/>
        </w:rPr>
        <w:tab/>
      </w:r>
      <w:r>
        <w:rPr>
          <w:noProof/>
        </w:rPr>
        <w:fldChar w:fldCharType="begin"/>
      </w:r>
      <w:r>
        <w:rPr>
          <w:noProof/>
        </w:rPr>
        <w:instrText xml:space="preserve"> PAGEREF _Toc296000896 \h </w:instrText>
      </w:r>
      <w:r>
        <w:rPr>
          <w:noProof/>
        </w:rPr>
      </w:r>
      <w:r>
        <w:rPr>
          <w:noProof/>
        </w:rPr>
        <w:fldChar w:fldCharType="separate"/>
      </w:r>
      <w:r w:rsidR="002F394C">
        <w:rPr>
          <w:noProof/>
        </w:rPr>
        <w:t>8</w:t>
      </w:r>
      <w:r>
        <w:rPr>
          <w:noProof/>
        </w:rPr>
        <w:fldChar w:fldCharType="end"/>
      </w:r>
    </w:p>
    <w:p w14:paraId="1427A980" w14:textId="77777777" w:rsidR="007D1160" w:rsidRDefault="007D1160">
      <w:pPr>
        <w:pStyle w:val="Sisluet2"/>
        <w:tabs>
          <w:tab w:val="right" w:leader="dot" w:pos="9054"/>
        </w:tabs>
        <w:rPr>
          <w:b w:val="0"/>
          <w:noProof/>
          <w:color w:val="auto"/>
          <w:sz w:val="24"/>
          <w:szCs w:val="24"/>
          <w:lang w:val="fi-FI" w:eastAsia="ja-JP"/>
        </w:rPr>
      </w:pPr>
      <w:r w:rsidRPr="005E175F">
        <w:rPr>
          <w:noProof/>
          <w:lang w:val="fi-FI"/>
        </w:rPr>
        <w:t>11. SOPIMUKSEN SIIRTÄMINEN, MUUTTAMINEN JA IRTISANOMINEN</w:t>
      </w:r>
      <w:r>
        <w:rPr>
          <w:noProof/>
        </w:rPr>
        <w:tab/>
      </w:r>
      <w:r>
        <w:rPr>
          <w:noProof/>
        </w:rPr>
        <w:fldChar w:fldCharType="begin"/>
      </w:r>
      <w:r>
        <w:rPr>
          <w:noProof/>
        </w:rPr>
        <w:instrText xml:space="preserve"> PAGEREF _Toc296000897 \h </w:instrText>
      </w:r>
      <w:r>
        <w:rPr>
          <w:noProof/>
        </w:rPr>
      </w:r>
      <w:r>
        <w:rPr>
          <w:noProof/>
        </w:rPr>
        <w:fldChar w:fldCharType="separate"/>
      </w:r>
      <w:r w:rsidR="002F394C">
        <w:rPr>
          <w:noProof/>
        </w:rPr>
        <w:t>8</w:t>
      </w:r>
      <w:r>
        <w:rPr>
          <w:noProof/>
        </w:rPr>
        <w:fldChar w:fldCharType="end"/>
      </w:r>
    </w:p>
    <w:p w14:paraId="509E56EF" w14:textId="77777777" w:rsidR="007D1160" w:rsidRDefault="007D1160">
      <w:pPr>
        <w:pStyle w:val="Sisluet2"/>
        <w:tabs>
          <w:tab w:val="right" w:leader="dot" w:pos="9054"/>
        </w:tabs>
        <w:rPr>
          <w:b w:val="0"/>
          <w:noProof/>
          <w:color w:val="auto"/>
          <w:sz w:val="24"/>
          <w:szCs w:val="24"/>
          <w:lang w:val="fi-FI" w:eastAsia="ja-JP"/>
        </w:rPr>
      </w:pPr>
      <w:r w:rsidRPr="005E175F">
        <w:rPr>
          <w:noProof/>
          <w:lang w:val="fi-FI"/>
        </w:rPr>
        <w:t>12. SOPIMUKSEN VOIMASSAOLO</w:t>
      </w:r>
      <w:r>
        <w:rPr>
          <w:noProof/>
        </w:rPr>
        <w:tab/>
      </w:r>
      <w:r>
        <w:rPr>
          <w:noProof/>
        </w:rPr>
        <w:fldChar w:fldCharType="begin"/>
      </w:r>
      <w:r>
        <w:rPr>
          <w:noProof/>
        </w:rPr>
        <w:instrText xml:space="preserve"> PAGEREF _Toc296000898 \h </w:instrText>
      </w:r>
      <w:r>
        <w:rPr>
          <w:noProof/>
        </w:rPr>
      </w:r>
      <w:r>
        <w:rPr>
          <w:noProof/>
        </w:rPr>
        <w:fldChar w:fldCharType="separate"/>
      </w:r>
      <w:r w:rsidR="002F394C">
        <w:rPr>
          <w:noProof/>
        </w:rPr>
        <w:t>9</w:t>
      </w:r>
      <w:r>
        <w:rPr>
          <w:noProof/>
        </w:rPr>
        <w:fldChar w:fldCharType="end"/>
      </w:r>
    </w:p>
    <w:p w14:paraId="6579FAF2" w14:textId="77777777" w:rsidR="007D1160" w:rsidRDefault="007D1160">
      <w:pPr>
        <w:pStyle w:val="Sisluet2"/>
        <w:tabs>
          <w:tab w:val="right" w:leader="dot" w:pos="9054"/>
        </w:tabs>
        <w:rPr>
          <w:b w:val="0"/>
          <w:noProof/>
          <w:color w:val="auto"/>
          <w:sz w:val="24"/>
          <w:szCs w:val="24"/>
          <w:lang w:val="fi-FI" w:eastAsia="ja-JP"/>
        </w:rPr>
      </w:pPr>
      <w:r w:rsidRPr="005E175F">
        <w:rPr>
          <w:noProof/>
          <w:lang w:val="fi-FI" w:eastAsia="fi-FI"/>
        </w:rPr>
        <w:t>ALLEKIRJOITUKSET JA SOPIMUSLIITTEET</w:t>
      </w:r>
      <w:r>
        <w:rPr>
          <w:noProof/>
        </w:rPr>
        <w:tab/>
      </w:r>
      <w:r>
        <w:rPr>
          <w:noProof/>
        </w:rPr>
        <w:fldChar w:fldCharType="begin"/>
      </w:r>
      <w:r>
        <w:rPr>
          <w:noProof/>
        </w:rPr>
        <w:instrText xml:space="preserve"> PAGEREF _Toc296000899 \h </w:instrText>
      </w:r>
      <w:r>
        <w:rPr>
          <w:noProof/>
        </w:rPr>
      </w:r>
      <w:r>
        <w:rPr>
          <w:noProof/>
        </w:rPr>
        <w:fldChar w:fldCharType="separate"/>
      </w:r>
      <w:r w:rsidR="002F394C">
        <w:rPr>
          <w:noProof/>
        </w:rPr>
        <w:t>9</w:t>
      </w:r>
      <w:r>
        <w:rPr>
          <w:noProof/>
        </w:rPr>
        <w:fldChar w:fldCharType="end"/>
      </w:r>
    </w:p>
    <w:p w14:paraId="139CF3E1" w14:textId="77777777" w:rsidR="007D1160" w:rsidRPr="00F93F46" w:rsidRDefault="007D1160" w:rsidP="007D1160">
      <w:pPr>
        <w:rPr>
          <w:lang w:val="fi-FI"/>
        </w:rPr>
      </w:pPr>
      <w:r w:rsidRPr="00F93F46">
        <w:rPr>
          <w:lang w:val="fi-FI"/>
        </w:rPr>
        <w:fldChar w:fldCharType="end"/>
      </w:r>
    </w:p>
    <w:p w14:paraId="3D43DAE0" w14:textId="77777777" w:rsidR="002F394C" w:rsidRDefault="002F394C">
      <w:pPr>
        <w:rPr>
          <w:lang w:val="fi-FI"/>
        </w:rPr>
        <w:sectPr w:rsidR="002F394C" w:rsidSect="00C739A1">
          <w:headerReference w:type="even" r:id="rId8"/>
          <w:headerReference w:type="default" r:id="rId9"/>
          <w:footerReference w:type="even" r:id="rId10"/>
          <w:pgSz w:w="11900" w:h="16840"/>
          <w:pgMar w:top="2835" w:right="1418" w:bottom="1701" w:left="1418" w:header="709" w:footer="709" w:gutter="0"/>
          <w:cols w:space="708"/>
          <w:titlePg/>
          <w:docGrid w:linePitch="360"/>
        </w:sectPr>
      </w:pPr>
      <w:bookmarkStart w:id="3" w:name="_Toc296000864"/>
    </w:p>
    <w:p w14:paraId="702E0865" w14:textId="3DA753CB" w:rsidR="007D1160" w:rsidRPr="002F394C" w:rsidRDefault="007D1160" w:rsidP="002F394C">
      <w:pPr>
        <w:pStyle w:val="Otsikko2"/>
        <w:rPr>
          <w:lang w:val="fi-FI"/>
        </w:rPr>
      </w:pPr>
      <w:r w:rsidRPr="00F93F46">
        <w:rPr>
          <w:lang w:val="fi-FI"/>
        </w:rPr>
        <w:lastRenderedPageBreak/>
        <w:t>1. SOPIMUKSEN OSAPUOLET</w:t>
      </w:r>
      <w:bookmarkEnd w:id="3"/>
      <w:r w:rsidRPr="00F93F46">
        <w:rPr>
          <w:lang w:val="fi-FI"/>
        </w:rPr>
        <w:t xml:space="preserve"> </w:t>
      </w:r>
    </w:p>
    <w:p w14:paraId="3104ED86" w14:textId="77777777" w:rsidR="007D1160" w:rsidRPr="00F93F46" w:rsidRDefault="007D1160" w:rsidP="007D1160">
      <w:pPr>
        <w:widowControl w:val="0"/>
        <w:tabs>
          <w:tab w:val="left" w:pos="-142"/>
        </w:tabs>
        <w:autoSpaceDE w:val="0"/>
        <w:autoSpaceDN w:val="0"/>
        <w:adjustRightInd w:val="0"/>
        <w:ind w:firstLine="567"/>
        <w:rPr>
          <w:rFonts w:asciiTheme="majorHAnsi" w:hAnsiTheme="majorHAnsi" w:cs="Verdana"/>
          <w:color w:val="000000" w:themeColor="text1"/>
          <w:lang w:val="fi-FI" w:eastAsia="fi-FI"/>
        </w:rPr>
      </w:pPr>
    </w:p>
    <w:p w14:paraId="2518F7A3" w14:textId="77777777" w:rsidR="007D1160" w:rsidRPr="00F93F46" w:rsidRDefault="007D1160" w:rsidP="007D1160">
      <w:pPr>
        <w:rPr>
          <w:lang w:val="fi-FI" w:eastAsia="fi-FI"/>
        </w:rPr>
      </w:pPr>
      <w:r w:rsidRPr="00F93F46">
        <w:rPr>
          <w:lang w:val="fi-FI" w:eastAsia="fi-FI"/>
        </w:rPr>
        <w:t xml:space="preserve"> TEATTERI1/RYHMÄ/TMS</w:t>
      </w:r>
    </w:p>
    <w:p w14:paraId="49E0E668" w14:textId="77777777" w:rsidR="007D1160" w:rsidRPr="00F93F46" w:rsidRDefault="007D1160" w:rsidP="007D1160">
      <w:pPr>
        <w:rPr>
          <w:lang w:val="fi-FI" w:eastAsia="fi-FI"/>
        </w:rPr>
      </w:pPr>
    </w:p>
    <w:p w14:paraId="53F3F47A" w14:textId="77777777" w:rsidR="007D1160" w:rsidRPr="00F93F46" w:rsidRDefault="007D1160" w:rsidP="007D1160">
      <w:pPr>
        <w:rPr>
          <w:lang w:val="fi-FI" w:eastAsia="fi-FI"/>
        </w:rPr>
      </w:pPr>
      <w:r>
        <w:rPr>
          <w:lang w:val="fi-FI" w:eastAsia="fi-FI"/>
        </w:rPr>
        <w:t>Nimi:</w:t>
      </w:r>
      <w:r>
        <w:rPr>
          <w:lang w:val="fi-FI" w:eastAsia="fi-FI"/>
        </w:rPr>
        <w:tab/>
      </w:r>
      <w:r>
        <w:rPr>
          <w:lang w:val="fi-FI" w:eastAsia="fi-FI"/>
        </w:rPr>
        <w:tab/>
      </w:r>
      <w:r w:rsidRPr="00F93F46">
        <w:rPr>
          <w:lang w:val="fi-FI" w:eastAsia="fi-FI"/>
        </w:rPr>
        <w:t>xx</w:t>
      </w:r>
    </w:p>
    <w:p w14:paraId="50F6DE36" w14:textId="77777777" w:rsidR="007D1160" w:rsidRPr="00F93F46" w:rsidRDefault="007D1160" w:rsidP="007D1160">
      <w:pPr>
        <w:rPr>
          <w:lang w:val="fi-FI" w:eastAsia="fi-FI"/>
        </w:rPr>
      </w:pPr>
      <w:r>
        <w:rPr>
          <w:lang w:val="fi-FI" w:eastAsia="fi-FI"/>
        </w:rPr>
        <w:t>Osoite:</w:t>
      </w:r>
      <w:r>
        <w:rPr>
          <w:lang w:val="fi-FI" w:eastAsia="fi-FI"/>
        </w:rPr>
        <w:tab/>
      </w:r>
      <w:r>
        <w:rPr>
          <w:lang w:val="fi-FI" w:eastAsia="fi-FI"/>
        </w:rPr>
        <w:tab/>
      </w:r>
      <w:r w:rsidRPr="00F93F46">
        <w:rPr>
          <w:lang w:val="fi-FI" w:eastAsia="fi-FI"/>
        </w:rPr>
        <w:t>xx</w:t>
      </w:r>
    </w:p>
    <w:p w14:paraId="29B79B0E" w14:textId="77777777" w:rsidR="007D1160" w:rsidRPr="00F93F46" w:rsidRDefault="007D1160" w:rsidP="007D1160">
      <w:pPr>
        <w:rPr>
          <w:lang w:val="fi-FI" w:eastAsia="fi-FI"/>
        </w:rPr>
      </w:pPr>
      <w:r>
        <w:rPr>
          <w:lang w:val="fi-FI" w:eastAsia="fi-FI"/>
        </w:rPr>
        <w:t>Yhteyshenkilö:</w:t>
      </w:r>
      <w:r>
        <w:rPr>
          <w:lang w:val="fi-FI" w:eastAsia="fi-FI"/>
        </w:rPr>
        <w:tab/>
      </w:r>
      <w:r w:rsidRPr="00F93F46">
        <w:rPr>
          <w:lang w:val="fi-FI" w:eastAsia="fi-FI"/>
        </w:rPr>
        <w:t>xx</w:t>
      </w:r>
    </w:p>
    <w:p w14:paraId="03C42EF9" w14:textId="77777777" w:rsidR="007D1160" w:rsidRPr="00F93F46" w:rsidRDefault="007D1160" w:rsidP="007D1160">
      <w:pPr>
        <w:rPr>
          <w:lang w:val="fi-FI" w:eastAsia="fi-FI"/>
        </w:rPr>
      </w:pPr>
      <w:r>
        <w:rPr>
          <w:lang w:val="fi-FI" w:eastAsia="fi-FI"/>
        </w:rPr>
        <w:t>Puhelin:</w:t>
      </w:r>
      <w:r>
        <w:rPr>
          <w:lang w:val="fi-FI" w:eastAsia="fi-FI"/>
        </w:rPr>
        <w:tab/>
      </w:r>
      <w:r>
        <w:rPr>
          <w:lang w:val="fi-FI" w:eastAsia="fi-FI"/>
        </w:rPr>
        <w:tab/>
      </w:r>
      <w:r w:rsidRPr="00F93F46">
        <w:rPr>
          <w:lang w:val="fi-FI" w:eastAsia="fi-FI"/>
        </w:rPr>
        <w:t>xx</w:t>
      </w:r>
    </w:p>
    <w:p w14:paraId="184AB37E" w14:textId="77777777" w:rsidR="007D1160" w:rsidRPr="00F93F46" w:rsidRDefault="007D1160" w:rsidP="007D1160">
      <w:pPr>
        <w:rPr>
          <w:lang w:val="fi-FI" w:eastAsia="fi-FI"/>
        </w:rPr>
      </w:pPr>
      <w:r w:rsidRPr="00F93F46">
        <w:rPr>
          <w:lang w:val="fi-FI" w:eastAsia="fi-FI"/>
        </w:rPr>
        <w:t>Sähköposti:</w:t>
      </w:r>
      <w:r w:rsidRPr="00F93F46">
        <w:rPr>
          <w:lang w:val="fi-FI" w:eastAsia="fi-FI"/>
        </w:rPr>
        <w:tab/>
      </w:r>
      <w:r w:rsidRPr="00F93F46">
        <w:rPr>
          <w:lang w:val="fi-FI" w:eastAsia="fi-FI"/>
        </w:rPr>
        <w:tab/>
        <w:t>xx</w:t>
      </w:r>
    </w:p>
    <w:p w14:paraId="04D4A29F" w14:textId="77777777" w:rsidR="007D1160" w:rsidRPr="00F93F46" w:rsidRDefault="007D1160" w:rsidP="007D1160">
      <w:pPr>
        <w:rPr>
          <w:lang w:val="fi-FI" w:eastAsia="fi-FI"/>
        </w:rPr>
      </w:pPr>
      <w:r w:rsidRPr="00F93F46">
        <w:rPr>
          <w:lang w:val="fi-FI" w:eastAsia="fi-FI"/>
        </w:rPr>
        <w:t>Y-tunnus:</w:t>
      </w:r>
      <w:r w:rsidRPr="00F93F46">
        <w:rPr>
          <w:lang w:val="fi-FI" w:eastAsia="fi-FI"/>
        </w:rPr>
        <w:tab/>
      </w:r>
      <w:r w:rsidRPr="00F93F46">
        <w:rPr>
          <w:lang w:val="fi-FI" w:eastAsia="fi-FI"/>
        </w:rPr>
        <w:tab/>
        <w:t>xx</w:t>
      </w:r>
    </w:p>
    <w:p w14:paraId="6C6F69ED" w14:textId="77777777" w:rsidR="007D1160" w:rsidRPr="00F93F46" w:rsidRDefault="007D1160" w:rsidP="007D1160">
      <w:pPr>
        <w:rPr>
          <w:lang w:val="fi-FI" w:eastAsia="fi-FI"/>
        </w:rPr>
      </w:pPr>
    </w:p>
    <w:p w14:paraId="093FA3D5" w14:textId="77777777" w:rsidR="007D1160" w:rsidRPr="00F93F46" w:rsidRDefault="007D1160" w:rsidP="007D1160">
      <w:pPr>
        <w:rPr>
          <w:lang w:val="fi-FI" w:eastAsia="fi-FI"/>
        </w:rPr>
      </w:pPr>
    </w:p>
    <w:p w14:paraId="697CEA3C" w14:textId="77777777" w:rsidR="007D1160" w:rsidRPr="00F93F46" w:rsidRDefault="007D1160" w:rsidP="007D1160">
      <w:pPr>
        <w:rPr>
          <w:lang w:val="fi-FI" w:eastAsia="fi-FI"/>
        </w:rPr>
      </w:pPr>
      <w:r w:rsidRPr="00F93F46">
        <w:rPr>
          <w:lang w:val="fi-FI" w:eastAsia="fi-FI"/>
        </w:rPr>
        <w:t xml:space="preserve"> TEATTERI2/RYHMÄ/TMS</w:t>
      </w:r>
    </w:p>
    <w:p w14:paraId="7832E10D" w14:textId="77777777" w:rsidR="007D1160" w:rsidRPr="00F93F46" w:rsidRDefault="007D1160" w:rsidP="007D1160">
      <w:pPr>
        <w:rPr>
          <w:lang w:val="fi-FI" w:eastAsia="fi-FI"/>
        </w:rPr>
      </w:pPr>
    </w:p>
    <w:p w14:paraId="52F0A715" w14:textId="77777777" w:rsidR="007D1160" w:rsidRPr="00F93F46" w:rsidRDefault="007D1160" w:rsidP="007D1160">
      <w:pPr>
        <w:rPr>
          <w:lang w:val="fi-FI" w:eastAsia="fi-FI"/>
        </w:rPr>
      </w:pPr>
      <w:r>
        <w:rPr>
          <w:lang w:val="fi-FI" w:eastAsia="fi-FI"/>
        </w:rPr>
        <w:t>Nimi:</w:t>
      </w:r>
      <w:r>
        <w:rPr>
          <w:lang w:val="fi-FI" w:eastAsia="fi-FI"/>
        </w:rPr>
        <w:tab/>
      </w:r>
      <w:r>
        <w:rPr>
          <w:lang w:val="fi-FI" w:eastAsia="fi-FI"/>
        </w:rPr>
        <w:tab/>
      </w:r>
      <w:r w:rsidRPr="00F93F46">
        <w:rPr>
          <w:lang w:val="fi-FI" w:eastAsia="fi-FI"/>
        </w:rPr>
        <w:t>xx</w:t>
      </w:r>
    </w:p>
    <w:p w14:paraId="7546B81A" w14:textId="77777777" w:rsidR="007D1160" w:rsidRPr="00F93F46" w:rsidRDefault="007D1160" w:rsidP="007D1160">
      <w:pPr>
        <w:rPr>
          <w:lang w:val="fi-FI" w:eastAsia="fi-FI"/>
        </w:rPr>
      </w:pPr>
      <w:r>
        <w:rPr>
          <w:lang w:val="fi-FI" w:eastAsia="fi-FI"/>
        </w:rPr>
        <w:t>Esitys:</w:t>
      </w:r>
      <w:r>
        <w:rPr>
          <w:lang w:val="fi-FI" w:eastAsia="fi-FI"/>
        </w:rPr>
        <w:tab/>
      </w:r>
      <w:r>
        <w:rPr>
          <w:lang w:val="fi-FI" w:eastAsia="fi-FI"/>
        </w:rPr>
        <w:tab/>
      </w:r>
      <w:r w:rsidRPr="00F93F46">
        <w:rPr>
          <w:lang w:val="fi-FI" w:eastAsia="fi-FI"/>
        </w:rPr>
        <w:t>xx</w:t>
      </w:r>
    </w:p>
    <w:p w14:paraId="3511B7BB" w14:textId="77777777" w:rsidR="007D1160" w:rsidRPr="00F93F46" w:rsidRDefault="007D1160" w:rsidP="007D1160">
      <w:pPr>
        <w:rPr>
          <w:lang w:val="fi-FI" w:eastAsia="fi-FI"/>
        </w:rPr>
      </w:pPr>
      <w:r>
        <w:rPr>
          <w:lang w:val="fi-FI" w:eastAsia="fi-FI"/>
        </w:rPr>
        <w:t>Osoite:</w:t>
      </w:r>
      <w:r>
        <w:rPr>
          <w:lang w:val="fi-FI" w:eastAsia="fi-FI"/>
        </w:rPr>
        <w:tab/>
      </w:r>
      <w:r>
        <w:rPr>
          <w:lang w:val="fi-FI" w:eastAsia="fi-FI"/>
        </w:rPr>
        <w:tab/>
      </w:r>
      <w:r w:rsidRPr="00F93F46">
        <w:rPr>
          <w:lang w:val="fi-FI" w:eastAsia="fi-FI"/>
        </w:rPr>
        <w:t>xx</w:t>
      </w:r>
    </w:p>
    <w:p w14:paraId="03C24533" w14:textId="77777777" w:rsidR="007D1160" w:rsidRPr="00F93F46" w:rsidRDefault="007D1160" w:rsidP="007D1160">
      <w:pPr>
        <w:rPr>
          <w:lang w:val="fi-FI" w:eastAsia="fi-FI"/>
        </w:rPr>
      </w:pPr>
      <w:r>
        <w:rPr>
          <w:lang w:val="fi-FI" w:eastAsia="fi-FI"/>
        </w:rPr>
        <w:t>Yhteyshenkilö:</w:t>
      </w:r>
      <w:r>
        <w:rPr>
          <w:lang w:val="fi-FI" w:eastAsia="fi-FI"/>
        </w:rPr>
        <w:tab/>
      </w:r>
      <w:r w:rsidRPr="00F93F46">
        <w:rPr>
          <w:lang w:val="fi-FI" w:eastAsia="fi-FI"/>
        </w:rPr>
        <w:t>xx</w:t>
      </w:r>
    </w:p>
    <w:p w14:paraId="4EE554D9" w14:textId="77777777" w:rsidR="007D1160" w:rsidRPr="00F93F46" w:rsidRDefault="007D1160" w:rsidP="007D1160">
      <w:pPr>
        <w:rPr>
          <w:lang w:val="fi-FI" w:eastAsia="fi-FI"/>
        </w:rPr>
      </w:pPr>
      <w:r>
        <w:rPr>
          <w:lang w:val="fi-FI" w:eastAsia="fi-FI"/>
        </w:rPr>
        <w:t>Puhelin:</w:t>
      </w:r>
      <w:r>
        <w:rPr>
          <w:lang w:val="fi-FI" w:eastAsia="fi-FI"/>
        </w:rPr>
        <w:tab/>
      </w:r>
      <w:r>
        <w:rPr>
          <w:lang w:val="fi-FI" w:eastAsia="fi-FI"/>
        </w:rPr>
        <w:tab/>
      </w:r>
      <w:r w:rsidRPr="00F93F46">
        <w:rPr>
          <w:lang w:val="fi-FI" w:eastAsia="fi-FI"/>
        </w:rPr>
        <w:t>xx</w:t>
      </w:r>
    </w:p>
    <w:p w14:paraId="4EF4DFD3" w14:textId="77777777" w:rsidR="007D1160" w:rsidRPr="00F93F46" w:rsidRDefault="007D1160" w:rsidP="007D1160">
      <w:pPr>
        <w:rPr>
          <w:lang w:val="fi-FI" w:eastAsia="fi-FI"/>
        </w:rPr>
      </w:pPr>
      <w:r w:rsidRPr="00F93F46">
        <w:rPr>
          <w:lang w:val="fi-FI" w:eastAsia="fi-FI"/>
        </w:rPr>
        <w:t>Sähköposti:</w:t>
      </w:r>
      <w:r w:rsidRPr="00F93F46">
        <w:rPr>
          <w:lang w:val="fi-FI" w:eastAsia="fi-FI"/>
        </w:rPr>
        <w:tab/>
      </w:r>
      <w:r w:rsidRPr="00F93F46">
        <w:rPr>
          <w:lang w:val="fi-FI" w:eastAsia="fi-FI"/>
        </w:rPr>
        <w:tab/>
        <w:t>xx</w:t>
      </w:r>
    </w:p>
    <w:p w14:paraId="233B7713" w14:textId="77777777" w:rsidR="007D1160" w:rsidRPr="00F93F46" w:rsidRDefault="007D1160" w:rsidP="007D1160">
      <w:pPr>
        <w:rPr>
          <w:lang w:val="fi-FI" w:eastAsia="fi-FI"/>
        </w:rPr>
      </w:pPr>
      <w:r w:rsidRPr="00F93F46">
        <w:rPr>
          <w:lang w:val="fi-FI" w:eastAsia="fi-FI"/>
        </w:rPr>
        <w:t>Y-tunnus:</w:t>
      </w:r>
      <w:r w:rsidRPr="00F93F46">
        <w:rPr>
          <w:lang w:val="fi-FI" w:eastAsia="fi-FI"/>
        </w:rPr>
        <w:tab/>
      </w:r>
      <w:r w:rsidRPr="00F93F46">
        <w:rPr>
          <w:lang w:val="fi-FI" w:eastAsia="fi-FI"/>
        </w:rPr>
        <w:tab/>
        <w:t>xx</w:t>
      </w:r>
    </w:p>
    <w:p w14:paraId="3B53CA13" w14:textId="77777777" w:rsidR="007D1160" w:rsidRPr="00F93F46" w:rsidRDefault="007D1160" w:rsidP="007D1160">
      <w:pPr>
        <w:widowControl w:val="0"/>
        <w:tabs>
          <w:tab w:val="left" w:pos="-142"/>
        </w:tabs>
        <w:autoSpaceDE w:val="0"/>
        <w:autoSpaceDN w:val="0"/>
        <w:adjustRightInd w:val="0"/>
        <w:rPr>
          <w:rFonts w:asciiTheme="majorHAnsi" w:hAnsiTheme="majorHAnsi" w:cs="Verdana"/>
          <w:color w:val="000000" w:themeColor="text1"/>
          <w:lang w:val="fi-FI" w:eastAsia="fi-FI"/>
        </w:rPr>
      </w:pPr>
    </w:p>
    <w:p w14:paraId="187C2142" w14:textId="77777777" w:rsidR="007D1160" w:rsidRPr="00F93F46" w:rsidRDefault="007D1160" w:rsidP="007D1160">
      <w:pPr>
        <w:pStyle w:val="Otsikko2"/>
        <w:rPr>
          <w:lang w:val="fi-FI"/>
        </w:rPr>
      </w:pPr>
      <w:bookmarkStart w:id="4" w:name="_Toc296000865"/>
      <w:r w:rsidRPr="00F93F46">
        <w:rPr>
          <w:lang w:val="fi-FI"/>
        </w:rPr>
        <w:t>2. SOPIMUKSEN KOHDE</w:t>
      </w:r>
      <w:bookmarkEnd w:id="4"/>
      <w:r w:rsidRPr="00F93F46">
        <w:rPr>
          <w:lang w:val="fi-FI"/>
        </w:rPr>
        <w:br/>
      </w:r>
    </w:p>
    <w:p w14:paraId="6D149918" w14:textId="77777777" w:rsidR="007D1160" w:rsidRPr="00F93F46" w:rsidRDefault="007D1160" w:rsidP="007D1160">
      <w:pPr>
        <w:tabs>
          <w:tab w:val="left" w:pos="426"/>
        </w:tabs>
        <w:rPr>
          <w:rFonts w:cstheme="majorBidi"/>
          <w:sz w:val="32"/>
          <w:szCs w:val="32"/>
          <w:lang w:val="fi-FI"/>
        </w:rPr>
      </w:pPr>
      <w:r w:rsidRPr="00F93F46">
        <w:rPr>
          <w:lang w:val="fi-FI"/>
        </w:rPr>
        <w:t xml:space="preserve">Sopimuksen kohteena on Teatterin ja Teatterin yhteistuotantona valmistama teatteriesitys nimeltä: </w:t>
      </w:r>
    </w:p>
    <w:p w14:paraId="4A422FCB" w14:textId="77777777" w:rsidR="007D1160" w:rsidRPr="00F93F46" w:rsidRDefault="007D1160" w:rsidP="007D1160">
      <w:pPr>
        <w:widowControl w:val="0"/>
        <w:tabs>
          <w:tab w:val="left" w:pos="-142"/>
        </w:tabs>
        <w:autoSpaceDE w:val="0"/>
        <w:autoSpaceDN w:val="0"/>
        <w:adjustRightInd w:val="0"/>
        <w:rPr>
          <w:rFonts w:asciiTheme="majorHAnsi" w:hAnsiTheme="majorHAnsi"/>
          <w:color w:val="000000" w:themeColor="text1"/>
          <w:lang w:val="fi-FI"/>
        </w:rPr>
      </w:pPr>
    </w:p>
    <w:p w14:paraId="6830652C" w14:textId="77777777" w:rsidR="007D1160" w:rsidRPr="00F93F46" w:rsidRDefault="007D1160" w:rsidP="007D1160">
      <w:pPr>
        <w:pStyle w:val="Otsikko2"/>
        <w:rPr>
          <w:lang w:val="fi-FI"/>
        </w:rPr>
      </w:pPr>
      <w:bookmarkStart w:id="5" w:name="_Toc296000866"/>
      <w:r w:rsidRPr="00F93F46">
        <w:rPr>
          <w:lang w:val="fi-FI"/>
        </w:rPr>
        <w:t>3. TYÖRYHMÄ</w:t>
      </w:r>
      <w:bookmarkEnd w:id="5"/>
    </w:p>
    <w:p w14:paraId="23A62E70" w14:textId="77777777" w:rsidR="007D1160" w:rsidRPr="00F93F46" w:rsidRDefault="007D1160" w:rsidP="007D1160">
      <w:pPr>
        <w:ind w:left="426"/>
        <w:rPr>
          <w:lang w:val="fi-FI"/>
        </w:rPr>
      </w:pPr>
      <w:r w:rsidRPr="00F93F46">
        <w:rPr>
          <w:lang w:val="fi-FI"/>
        </w:rPr>
        <w:t>Kumpikin tuottajataho vastaa oman henkilökuntansa palkka- ja muista henkilöstökustannuksista sekä lakisääteisistä vakuutuksista ja muista työnantajavelvoitteista itsenäisesti.</w:t>
      </w:r>
    </w:p>
    <w:p w14:paraId="39505648" w14:textId="77777777" w:rsidR="007D1160" w:rsidRPr="00F93F46" w:rsidRDefault="007D1160" w:rsidP="007D1160">
      <w:pPr>
        <w:rPr>
          <w:lang w:val="fi-FI"/>
        </w:rPr>
      </w:pPr>
    </w:p>
    <w:p w14:paraId="5A0AC898" w14:textId="77777777" w:rsidR="007D1160" w:rsidRPr="00F93F46" w:rsidRDefault="007D1160" w:rsidP="007D1160">
      <w:pPr>
        <w:pStyle w:val="Otsikko3"/>
        <w:rPr>
          <w:lang w:val="fi-FI"/>
        </w:rPr>
      </w:pPr>
      <w:bookmarkStart w:id="6" w:name="_Toc296000867"/>
      <w:r w:rsidRPr="00F93F46">
        <w:rPr>
          <w:lang w:val="fi-FI"/>
        </w:rPr>
        <w:t>Teatteri 1</w:t>
      </w:r>
      <w:bookmarkEnd w:id="6"/>
    </w:p>
    <w:p w14:paraId="6ABE5126" w14:textId="77777777" w:rsidR="007D1160" w:rsidRPr="00F93F46" w:rsidRDefault="007D1160" w:rsidP="007D1160">
      <w:pPr>
        <w:ind w:left="426"/>
        <w:rPr>
          <w:lang w:val="fi-FI"/>
        </w:rPr>
      </w:pPr>
      <w:r w:rsidRPr="00F93F46">
        <w:rPr>
          <w:lang w:val="fi-FI"/>
        </w:rPr>
        <w:t xml:space="preserve">Ohjaaja: </w:t>
      </w:r>
    </w:p>
    <w:p w14:paraId="223C0828" w14:textId="77777777" w:rsidR="007D1160" w:rsidRPr="00F93F46" w:rsidRDefault="007D1160" w:rsidP="007D1160">
      <w:pPr>
        <w:ind w:left="426"/>
        <w:rPr>
          <w:lang w:val="fi-FI"/>
        </w:rPr>
      </w:pPr>
      <w:r w:rsidRPr="00F93F46">
        <w:rPr>
          <w:lang w:val="fi-FI"/>
        </w:rPr>
        <w:t xml:space="preserve">Tuottaja: </w:t>
      </w:r>
    </w:p>
    <w:p w14:paraId="7411A8D7" w14:textId="77777777" w:rsidR="007D1160" w:rsidRPr="00F93F46" w:rsidRDefault="007D1160" w:rsidP="007D1160">
      <w:pPr>
        <w:ind w:left="426"/>
        <w:rPr>
          <w:lang w:val="fi-FI"/>
        </w:rPr>
      </w:pPr>
      <w:r w:rsidRPr="00F93F46">
        <w:rPr>
          <w:lang w:val="fi-FI"/>
        </w:rPr>
        <w:t xml:space="preserve">Näyttelijät: </w:t>
      </w:r>
    </w:p>
    <w:p w14:paraId="648736CA" w14:textId="77777777" w:rsidR="007D1160" w:rsidRPr="00F93F46" w:rsidRDefault="007D1160" w:rsidP="007D1160">
      <w:pPr>
        <w:ind w:left="426"/>
        <w:rPr>
          <w:lang w:val="fi-FI"/>
        </w:rPr>
      </w:pPr>
      <w:r w:rsidRPr="00F93F46">
        <w:rPr>
          <w:lang w:val="fi-FI"/>
        </w:rPr>
        <w:t xml:space="preserve">Avustaja: </w:t>
      </w:r>
    </w:p>
    <w:p w14:paraId="324DD8CC" w14:textId="77777777" w:rsidR="007D1160" w:rsidRPr="00F93F46" w:rsidRDefault="007D1160" w:rsidP="007D1160">
      <w:pPr>
        <w:ind w:left="426"/>
        <w:rPr>
          <w:lang w:val="fi-FI"/>
        </w:rPr>
      </w:pPr>
      <w:r w:rsidRPr="00F93F46">
        <w:rPr>
          <w:lang w:val="fi-FI"/>
        </w:rPr>
        <w:t xml:space="preserve">Lavastaja: </w:t>
      </w:r>
    </w:p>
    <w:p w14:paraId="6F82D5C9" w14:textId="77777777" w:rsidR="007D1160" w:rsidRPr="00F93F46" w:rsidRDefault="007D1160" w:rsidP="007D1160">
      <w:pPr>
        <w:ind w:left="426"/>
        <w:rPr>
          <w:lang w:val="fi-FI"/>
        </w:rPr>
      </w:pPr>
      <w:r w:rsidRPr="00F93F46">
        <w:rPr>
          <w:lang w:val="fi-FI"/>
        </w:rPr>
        <w:t xml:space="preserve">Valosuunnittelija: </w:t>
      </w:r>
    </w:p>
    <w:p w14:paraId="09506B65" w14:textId="77777777" w:rsidR="007D1160" w:rsidRPr="00F93F46" w:rsidRDefault="007D1160" w:rsidP="007D1160">
      <w:pPr>
        <w:ind w:left="426"/>
        <w:rPr>
          <w:lang w:val="fi-FI"/>
        </w:rPr>
      </w:pPr>
      <w:r w:rsidRPr="00F93F46">
        <w:rPr>
          <w:lang w:val="fi-FI"/>
        </w:rPr>
        <w:t>Tarpeistonvalmistaja:</w:t>
      </w:r>
    </w:p>
    <w:p w14:paraId="6D34C067" w14:textId="77777777" w:rsidR="007D1160" w:rsidRPr="00F93F46" w:rsidRDefault="007D1160" w:rsidP="007D1160">
      <w:pPr>
        <w:ind w:left="426"/>
        <w:rPr>
          <w:lang w:val="fi-FI"/>
        </w:rPr>
      </w:pPr>
      <w:r w:rsidRPr="00F93F46">
        <w:rPr>
          <w:lang w:val="fi-FI"/>
        </w:rPr>
        <w:t xml:space="preserve">Kuiskaaja: </w:t>
      </w:r>
    </w:p>
    <w:p w14:paraId="1BC630E6" w14:textId="77777777" w:rsidR="007D1160" w:rsidRPr="00F93F46" w:rsidRDefault="007D1160" w:rsidP="007D1160">
      <w:pPr>
        <w:ind w:left="426"/>
        <w:rPr>
          <w:lang w:val="fi-FI"/>
        </w:rPr>
      </w:pPr>
      <w:r w:rsidRPr="00F93F46">
        <w:rPr>
          <w:lang w:val="fi-FI"/>
        </w:rPr>
        <w:t>Kampaaja:</w:t>
      </w:r>
    </w:p>
    <w:p w14:paraId="1D4E963D" w14:textId="77777777" w:rsidR="007D1160" w:rsidRPr="00F93F46" w:rsidRDefault="007D1160" w:rsidP="007D1160">
      <w:pPr>
        <w:ind w:left="426"/>
        <w:rPr>
          <w:lang w:val="fi-FI"/>
        </w:rPr>
      </w:pPr>
      <w:r w:rsidRPr="00F93F46">
        <w:rPr>
          <w:lang w:val="fi-FI"/>
        </w:rPr>
        <w:t>Pukuompelija:</w:t>
      </w:r>
    </w:p>
    <w:p w14:paraId="6AE65BDA" w14:textId="77777777" w:rsidR="007D1160" w:rsidRPr="00F93F46" w:rsidRDefault="007D1160" w:rsidP="007D1160">
      <w:pPr>
        <w:ind w:left="426"/>
        <w:rPr>
          <w:lang w:val="fi-FI"/>
        </w:rPr>
      </w:pPr>
      <w:r w:rsidRPr="00F93F46">
        <w:rPr>
          <w:lang w:val="fi-FI"/>
        </w:rPr>
        <w:t>Näyttämömestari:</w:t>
      </w:r>
    </w:p>
    <w:p w14:paraId="225EB528" w14:textId="77777777" w:rsidR="007D1160" w:rsidRPr="00F93F46" w:rsidRDefault="007D1160" w:rsidP="007D1160">
      <w:pPr>
        <w:ind w:left="426"/>
        <w:rPr>
          <w:lang w:val="fi-FI"/>
        </w:rPr>
      </w:pPr>
      <w:r w:rsidRPr="00F93F46">
        <w:rPr>
          <w:lang w:val="fi-FI"/>
        </w:rPr>
        <w:t>Esitysjärjestäjä:</w:t>
      </w:r>
    </w:p>
    <w:p w14:paraId="265875DB" w14:textId="77777777" w:rsidR="007D1160" w:rsidRPr="00F93F46" w:rsidRDefault="007D1160" w:rsidP="007D1160">
      <w:pPr>
        <w:ind w:left="426"/>
        <w:rPr>
          <w:lang w:val="fi-FI"/>
        </w:rPr>
      </w:pPr>
      <w:r w:rsidRPr="00F93F46">
        <w:rPr>
          <w:lang w:val="fi-FI"/>
        </w:rPr>
        <w:t xml:space="preserve">Äänisuunnittelija: </w:t>
      </w:r>
    </w:p>
    <w:p w14:paraId="2AAE207C" w14:textId="77777777" w:rsidR="007D1160" w:rsidRPr="00F93F46" w:rsidRDefault="007D1160" w:rsidP="007D1160">
      <w:pPr>
        <w:ind w:left="426"/>
        <w:rPr>
          <w:lang w:val="fi-FI"/>
        </w:rPr>
      </w:pPr>
      <w:r w:rsidRPr="00F93F46">
        <w:rPr>
          <w:lang w:val="fi-FI"/>
        </w:rPr>
        <w:t>Valomestari:</w:t>
      </w:r>
    </w:p>
    <w:p w14:paraId="75210B49" w14:textId="77777777" w:rsidR="007D1160" w:rsidRPr="00F93F46" w:rsidRDefault="007D1160" w:rsidP="007D1160">
      <w:pPr>
        <w:ind w:left="426"/>
        <w:rPr>
          <w:lang w:val="fi-FI"/>
        </w:rPr>
      </w:pPr>
      <w:r w:rsidRPr="00F93F46">
        <w:rPr>
          <w:lang w:val="fi-FI"/>
        </w:rPr>
        <w:t>Näyttämömestari:</w:t>
      </w:r>
    </w:p>
    <w:p w14:paraId="0FBAF259" w14:textId="77777777" w:rsidR="007D1160" w:rsidRPr="00F93F46" w:rsidRDefault="007D1160" w:rsidP="007D1160">
      <w:pPr>
        <w:ind w:left="426"/>
        <w:rPr>
          <w:lang w:val="fi-FI"/>
        </w:rPr>
      </w:pPr>
      <w:r w:rsidRPr="00F93F46">
        <w:rPr>
          <w:lang w:val="fi-FI"/>
        </w:rPr>
        <w:t xml:space="preserve">Pukusuunnittelija: </w:t>
      </w:r>
    </w:p>
    <w:p w14:paraId="11EFF981" w14:textId="77777777" w:rsidR="007D1160" w:rsidRPr="00F93F46" w:rsidRDefault="007D1160" w:rsidP="007D1160">
      <w:pPr>
        <w:ind w:left="426"/>
        <w:rPr>
          <w:lang w:val="fi-FI"/>
        </w:rPr>
      </w:pPr>
      <w:r w:rsidRPr="00F93F46">
        <w:rPr>
          <w:lang w:val="fi-FI"/>
        </w:rPr>
        <w:t xml:space="preserve">Markkinointi ja tiedotus: </w:t>
      </w:r>
    </w:p>
    <w:p w14:paraId="3E43940B" w14:textId="77777777" w:rsidR="007D1160" w:rsidRPr="00F93F46" w:rsidRDefault="007D1160" w:rsidP="007D1160">
      <w:pPr>
        <w:ind w:left="426"/>
        <w:rPr>
          <w:lang w:val="fi-FI"/>
        </w:rPr>
      </w:pPr>
      <w:r w:rsidRPr="00F93F46">
        <w:rPr>
          <w:lang w:val="fi-FI"/>
        </w:rPr>
        <w:t>Koreografi:</w:t>
      </w:r>
    </w:p>
    <w:p w14:paraId="41933D18" w14:textId="77777777" w:rsidR="007D1160" w:rsidRPr="00F93F46" w:rsidRDefault="007D1160" w:rsidP="007D1160">
      <w:pPr>
        <w:ind w:left="426"/>
        <w:rPr>
          <w:lang w:val="fi-FI"/>
        </w:rPr>
      </w:pPr>
      <w:r w:rsidRPr="00F93F46">
        <w:rPr>
          <w:lang w:val="fi-FI"/>
        </w:rPr>
        <w:t>Muusikot:</w:t>
      </w:r>
    </w:p>
    <w:p w14:paraId="489B860E" w14:textId="77777777" w:rsidR="007D1160" w:rsidRPr="00F93F46" w:rsidRDefault="007D1160" w:rsidP="007D1160">
      <w:pPr>
        <w:pStyle w:val="Otsikko3"/>
        <w:rPr>
          <w:lang w:val="fi-FI"/>
        </w:rPr>
      </w:pPr>
      <w:bookmarkStart w:id="7" w:name="_Toc296000868"/>
      <w:r w:rsidRPr="00F93F46">
        <w:rPr>
          <w:lang w:val="fi-FI"/>
        </w:rPr>
        <w:t>Teatteri 2</w:t>
      </w:r>
      <w:bookmarkEnd w:id="7"/>
    </w:p>
    <w:p w14:paraId="117293BE" w14:textId="77777777" w:rsidR="007D1160" w:rsidRPr="00F93F46" w:rsidRDefault="007D1160" w:rsidP="007D1160">
      <w:pPr>
        <w:ind w:left="426"/>
        <w:rPr>
          <w:lang w:val="fi-FI"/>
        </w:rPr>
      </w:pPr>
      <w:r w:rsidRPr="00F93F46">
        <w:rPr>
          <w:lang w:val="fi-FI"/>
        </w:rPr>
        <w:t xml:space="preserve">Ohjaaja: </w:t>
      </w:r>
    </w:p>
    <w:p w14:paraId="739A8C87" w14:textId="77777777" w:rsidR="007D1160" w:rsidRPr="00F93F46" w:rsidRDefault="007D1160" w:rsidP="007D1160">
      <w:pPr>
        <w:ind w:left="426"/>
        <w:rPr>
          <w:lang w:val="fi-FI"/>
        </w:rPr>
      </w:pPr>
      <w:r w:rsidRPr="00F93F46">
        <w:rPr>
          <w:lang w:val="fi-FI"/>
        </w:rPr>
        <w:t xml:space="preserve">Tuottaja: </w:t>
      </w:r>
    </w:p>
    <w:p w14:paraId="0B0E1334" w14:textId="77777777" w:rsidR="007D1160" w:rsidRPr="00F93F46" w:rsidRDefault="007D1160" w:rsidP="007D1160">
      <w:pPr>
        <w:ind w:left="426"/>
        <w:rPr>
          <w:lang w:val="fi-FI"/>
        </w:rPr>
      </w:pPr>
      <w:r w:rsidRPr="00F93F46">
        <w:rPr>
          <w:lang w:val="fi-FI"/>
        </w:rPr>
        <w:t xml:space="preserve">Näyttelijät: </w:t>
      </w:r>
    </w:p>
    <w:p w14:paraId="3603649E" w14:textId="77777777" w:rsidR="007D1160" w:rsidRPr="00F93F46" w:rsidRDefault="007D1160" w:rsidP="007D1160">
      <w:pPr>
        <w:ind w:left="426"/>
        <w:rPr>
          <w:lang w:val="fi-FI"/>
        </w:rPr>
      </w:pPr>
      <w:r w:rsidRPr="00F93F46">
        <w:rPr>
          <w:lang w:val="fi-FI"/>
        </w:rPr>
        <w:t xml:space="preserve">Avustaja: </w:t>
      </w:r>
    </w:p>
    <w:p w14:paraId="3B37DA1D" w14:textId="77777777" w:rsidR="007D1160" w:rsidRPr="00F93F46" w:rsidRDefault="007D1160" w:rsidP="007D1160">
      <w:pPr>
        <w:ind w:left="426"/>
        <w:rPr>
          <w:lang w:val="fi-FI"/>
        </w:rPr>
      </w:pPr>
      <w:r w:rsidRPr="00F93F46">
        <w:rPr>
          <w:lang w:val="fi-FI"/>
        </w:rPr>
        <w:t xml:space="preserve">Lavastaja: </w:t>
      </w:r>
    </w:p>
    <w:p w14:paraId="68B766C5" w14:textId="77777777" w:rsidR="007D1160" w:rsidRPr="00F93F46" w:rsidRDefault="007D1160" w:rsidP="007D1160">
      <w:pPr>
        <w:ind w:left="426"/>
        <w:rPr>
          <w:lang w:val="fi-FI"/>
        </w:rPr>
      </w:pPr>
      <w:r w:rsidRPr="00F93F46">
        <w:rPr>
          <w:lang w:val="fi-FI"/>
        </w:rPr>
        <w:t xml:space="preserve">Valosuunnittelija: </w:t>
      </w:r>
    </w:p>
    <w:p w14:paraId="5EEE8468" w14:textId="77777777" w:rsidR="007D1160" w:rsidRPr="00F93F46" w:rsidRDefault="007D1160" w:rsidP="007D1160">
      <w:pPr>
        <w:ind w:left="426"/>
        <w:rPr>
          <w:lang w:val="fi-FI"/>
        </w:rPr>
      </w:pPr>
      <w:r w:rsidRPr="00F93F46">
        <w:rPr>
          <w:lang w:val="fi-FI"/>
        </w:rPr>
        <w:t>Tarpeistonvalmistaja:</w:t>
      </w:r>
    </w:p>
    <w:p w14:paraId="7F5A78BF" w14:textId="77777777" w:rsidR="007D1160" w:rsidRPr="00F93F46" w:rsidRDefault="007D1160" w:rsidP="007D1160">
      <w:pPr>
        <w:ind w:left="426"/>
        <w:rPr>
          <w:lang w:val="fi-FI"/>
        </w:rPr>
      </w:pPr>
      <w:r w:rsidRPr="00F93F46">
        <w:rPr>
          <w:lang w:val="fi-FI"/>
        </w:rPr>
        <w:t xml:space="preserve">Kuiskaaja: </w:t>
      </w:r>
    </w:p>
    <w:p w14:paraId="4CD737F7" w14:textId="77777777" w:rsidR="007D1160" w:rsidRPr="00F93F46" w:rsidRDefault="007D1160" w:rsidP="007D1160">
      <w:pPr>
        <w:ind w:left="426"/>
        <w:rPr>
          <w:lang w:val="fi-FI"/>
        </w:rPr>
      </w:pPr>
      <w:r w:rsidRPr="00F93F46">
        <w:rPr>
          <w:lang w:val="fi-FI"/>
        </w:rPr>
        <w:t>Kampaaja:</w:t>
      </w:r>
    </w:p>
    <w:p w14:paraId="778ACCE1" w14:textId="77777777" w:rsidR="007D1160" w:rsidRPr="00F93F46" w:rsidRDefault="007D1160" w:rsidP="007D1160">
      <w:pPr>
        <w:ind w:left="426"/>
        <w:rPr>
          <w:lang w:val="fi-FI"/>
        </w:rPr>
      </w:pPr>
      <w:r w:rsidRPr="00F93F46">
        <w:rPr>
          <w:lang w:val="fi-FI"/>
        </w:rPr>
        <w:t>Pukuompelija:</w:t>
      </w:r>
    </w:p>
    <w:p w14:paraId="22E2BEE3" w14:textId="77777777" w:rsidR="007D1160" w:rsidRPr="00F93F46" w:rsidRDefault="007D1160" w:rsidP="007D1160">
      <w:pPr>
        <w:ind w:left="426"/>
        <w:rPr>
          <w:lang w:val="fi-FI"/>
        </w:rPr>
      </w:pPr>
      <w:r w:rsidRPr="00F93F46">
        <w:rPr>
          <w:lang w:val="fi-FI"/>
        </w:rPr>
        <w:t>Näyttämömestari:</w:t>
      </w:r>
    </w:p>
    <w:p w14:paraId="6FC1DAB6" w14:textId="77777777" w:rsidR="007D1160" w:rsidRPr="00F93F46" w:rsidRDefault="007D1160" w:rsidP="007D1160">
      <w:pPr>
        <w:ind w:left="426"/>
        <w:rPr>
          <w:lang w:val="fi-FI"/>
        </w:rPr>
      </w:pPr>
      <w:r w:rsidRPr="00F93F46">
        <w:rPr>
          <w:lang w:val="fi-FI"/>
        </w:rPr>
        <w:t>Esitysjärjestäjä:</w:t>
      </w:r>
    </w:p>
    <w:p w14:paraId="7AF0668F" w14:textId="77777777" w:rsidR="007D1160" w:rsidRPr="00F93F46" w:rsidRDefault="007D1160" w:rsidP="007D1160">
      <w:pPr>
        <w:ind w:left="426"/>
        <w:rPr>
          <w:lang w:val="fi-FI"/>
        </w:rPr>
      </w:pPr>
      <w:r w:rsidRPr="00F93F46">
        <w:rPr>
          <w:lang w:val="fi-FI"/>
        </w:rPr>
        <w:t xml:space="preserve">Äänisuunnittelija: </w:t>
      </w:r>
    </w:p>
    <w:p w14:paraId="739B7242" w14:textId="77777777" w:rsidR="007D1160" w:rsidRPr="00F93F46" w:rsidRDefault="007D1160" w:rsidP="007D1160">
      <w:pPr>
        <w:ind w:left="426"/>
        <w:rPr>
          <w:lang w:val="fi-FI"/>
        </w:rPr>
      </w:pPr>
      <w:r w:rsidRPr="00F93F46">
        <w:rPr>
          <w:lang w:val="fi-FI"/>
        </w:rPr>
        <w:t>Valomestari:</w:t>
      </w:r>
    </w:p>
    <w:p w14:paraId="2D7B46FD" w14:textId="77777777" w:rsidR="007D1160" w:rsidRPr="00F93F46" w:rsidRDefault="007D1160" w:rsidP="007D1160">
      <w:pPr>
        <w:ind w:left="426"/>
        <w:rPr>
          <w:lang w:val="fi-FI"/>
        </w:rPr>
      </w:pPr>
      <w:r w:rsidRPr="00F93F46">
        <w:rPr>
          <w:lang w:val="fi-FI"/>
        </w:rPr>
        <w:t>Näyttämömestari:</w:t>
      </w:r>
    </w:p>
    <w:p w14:paraId="6D5F18DF" w14:textId="77777777" w:rsidR="007D1160" w:rsidRPr="00F93F46" w:rsidRDefault="007D1160" w:rsidP="007D1160">
      <w:pPr>
        <w:ind w:left="426"/>
        <w:rPr>
          <w:lang w:val="fi-FI"/>
        </w:rPr>
      </w:pPr>
      <w:r w:rsidRPr="00F93F46">
        <w:rPr>
          <w:lang w:val="fi-FI"/>
        </w:rPr>
        <w:t xml:space="preserve">Pukusuunnittelija: </w:t>
      </w:r>
    </w:p>
    <w:p w14:paraId="744A0F5B" w14:textId="77777777" w:rsidR="007D1160" w:rsidRPr="00F93F46" w:rsidRDefault="007D1160" w:rsidP="007D1160">
      <w:pPr>
        <w:ind w:left="426"/>
        <w:rPr>
          <w:lang w:val="fi-FI"/>
        </w:rPr>
      </w:pPr>
      <w:r w:rsidRPr="00F93F46">
        <w:rPr>
          <w:lang w:val="fi-FI"/>
        </w:rPr>
        <w:t xml:space="preserve">Markkinointi ja tiedotus: </w:t>
      </w:r>
    </w:p>
    <w:p w14:paraId="583C0913" w14:textId="77777777" w:rsidR="007D1160" w:rsidRPr="00F93F46" w:rsidRDefault="007D1160" w:rsidP="007D1160">
      <w:pPr>
        <w:ind w:left="426"/>
        <w:rPr>
          <w:lang w:val="fi-FI"/>
        </w:rPr>
      </w:pPr>
      <w:r w:rsidRPr="00F93F46">
        <w:rPr>
          <w:lang w:val="fi-FI"/>
        </w:rPr>
        <w:t>Koreografi:</w:t>
      </w:r>
    </w:p>
    <w:p w14:paraId="1234F0DA" w14:textId="77777777" w:rsidR="007D1160" w:rsidRPr="00F93F46" w:rsidRDefault="007D1160" w:rsidP="007D1160">
      <w:pPr>
        <w:ind w:left="426"/>
        <w:rPr>
          <w:lang w:val="fi-FI"/>
        </w:rPr>
      </w:pPr>
      <w:r w:rsidRPr="00F93F46">
        <w:rPr>
          <w:lang w:val="fi-FI"/>
        </w:rPr>
        <w:t>Muusikot:</w:t>
      </w:r>
    </w:p>
    <w:p w14:paraId="14089199" w14:textId="77777777" w:rsidR="007D1160" w:rsidRPr="00F93F46" w:rsidRDefault="007D1160" w:rsidP="007D1160">
      <w:pPr>
        <w:ind w:left="426"/>
        <w:rPr>
          <w:lang w:val="fi-FI"/>
        </w:rPr>
      </w:pPr>
    </w:p>
    <w:p w14:paraId="27C6491D" w14:textId="77777777" w:rsidR="007D1160" w:rsidRPr="00F93F46" w:rsidRDefault="007D1160" w:rsidP="007D1160">
      <w:pPr>
        <w:pStyle w:val="Otsikko2"/>
        <w:rPr>
          <w:lang w:val="fi-FI"/>
        </w:rPr>
      </w:pPr>
      <w:bookmarkStart w:id="8" w:name="_Toc296000869"/>
      <w:r w:rsidRPr="00F93F46">
        <w:rPr>
          <w:lang w:val="fi-FI"/>
        </w:rPr>
        <w:t>4. HENKILÖKUNNAN OSALLISTUMINEN TUOTANTOON</w:t>
      </w:r>
      <w:bookmarkEnd w:id="8"/>
    </w:p>
    <w:p w14:paraId="7CEFAFA7" w14:textId="77777777" w:rsidR="007D1160" w:rsidRPr="00F93F46" w:rsidRDefault="007D1160" w:rsidP="007D1160">
      <w:pPr>
        <w:rPr>
          <w:lang w:val="fi-FI"/>
        </w:rPr>
      </w:pPr>
    </w:p>
    <w:p w14:paraId="12329CDF" w14:textId="77777777" w:rsidR="007D1160" w:rsidRPr="00F93F46" w:rsidRDefault="007D1160" w:rsidP="007D1160">
      <w:pPr>
        <w:ind w:left="426"/>
        <w:rPr>
          <w:lang w:val="fi-FI"/>
        </w:rPr>
      </w:pPr>
      <w:r w:rsidRPr="00F93F46">
        <w:rPr>
          <w:lang w:val="fi-FI"/>
        </w:rPr>
        <w:t>Teatterin ja Teatterin näyttelijät ja tekniikka osallistuvat harjoituksiin erikseen sovittavan aikataulun mukaisesti huomioon ottaen heidän muut tehtävänsä teatterin muun ohjelmiston parissa.</w:t>
      </w:r>
    </w:p>
    <w:p w14:paraId="3AB8CC96" w14:textId="77777777" w:rsidR="007D1160" w:rsidRPr="00F93F46" w:rsidRDefault="007D1160" w:rsidP="007D1160">
      <w:pPr>
        <w:ind w:left="426"/>
        <w:rPr>
          <w:lang w:val="fi-FI"/>
        </w:rPr>
      </w:pPr>
    </w:p>
    <w:p w14:paraId="5E8D6B76" w14:textId="77777777" w:rsidR="007D1160" w:rsidRPr="00F93F46" w:rsidRDefault="007D1160" w:rsidP="007D1160">
      <w:pPr>
        <w:ind w:left="426"/>
        <w:rPr>
          <w:lang w:val="fi-FI"/>
        </w:rPr>
      </w:pPr>
      <w:r w:rsidRPr="00F93F46">
        <w:rPr>
          <w:lang w:val="fi-FI"/>
        </w:rPr>
        <w:t>Esitysteatteri vastaa tekniikan esitysajoista. Esitys on pystyttävä ajamaan XX työntekijällä.</w:t>
      </w:r>
    </w:p>
    <w:p w14:paraId="726066F4" w14:textId="77777777" w:rsidR="007D1160" w:rsidRPr="00F93F46" w:rsidRDefault="007D1160" w:rsidP="007D1160">
      <w:pPr>
        <w:pStyle w:val="Otsikko3"/>
        <w:rPr>
          <w:lang w:val="fi-FI"/>
        </w:rPr>
      </w:pPr>
      <w:bookmarkStart w:id="9" w:name="_Toc296000870"/>
      <w:r w:rsidRPr="00F93F46">
        <w:rPr>
          <w:lang w:val="fi-FI"/>
        </w:rPr>
        <w:t>Teatterin 1 henkilökunnan läsnäolo:</w:t>
      </w:r>
      <w:bookmarkEnd w:id="9"/>
    </w:p>
    <w:p w14:paraId="775A9DB7" w14:textId="77777777" w:rsidR="007D1160" w:rsidRPr="00F93F46" w:rsidRDefault="007D1160" w:rsidP="007D1160">
      <w:pPr>
        <w:ind w:left="426"/>
        <w:rPr>
          <w:lang w:val="fi-FI"/>
        </w:rPr>
      </w:pPr>
    </w:p>
    <w:p w14:paraId="6A617814" w14:textId="77777777" w:rsidR="007D1160" w:rsidRPr="00F93F46" w:rsidRDefault="007D1160" w:rsidP="007D1160">
      <w:pPr>
        <w:ind w:left="426"/>
        <w:rPr>
          <w:lang w:val="fi-FI"/>
        </w:rPr>
      </w:pPr>
      <w:r w:rsidRPr="00F93F46">
        <w:rPr>
          <w:lang w:val="fi-FI"/>
        </w:rPr>
        <w:t>Harjoituksissa omassa teatterissa:</w:t>
      </w:r>
    </w:p>
    <w:p w14:paraId="3848882F" w14:textId="77777777" w:rsidR="007D1160" w:rsidRPr="00F93F46" w:rsidRDefault="007D1160" w:rsidP="007D1160">
      <w:pPr>
        <w:ind w:left="426"/>
        <w:rPr>
          <w:lang w:val="fi-FI"/>
        </w:rPr>
      </w:pPr>
      <w:r w:rsidRPr="00F93F46">
        <w:rPr>
          <w:lang w:val="fi-FI"/>
        </w:rPr>
        <w:t>Ohjaaja</w:t>
      </w:r>
    </w:p>
    <w:p w14:paraId="519D42A6" w14:textId="77777777" w:rsidR="007D1160" w:rsidRPr="00F93F46" w:rsidRDefault="007D1160" w:rsidP="007D1160">
      <w:pPr>
        <w:ind w:left="426"/>
        <w:rPr>
          <w:lang w:val="fi-FI"/>
        </w:rPr>
      </w:pPr>
      <w:r w:rsidRPr="00F93F46">
        <w:rPr>
          <w:lang w:val="fi-FI"/>
        </w:rPr>
        <w:t>3 näyttelijää</w:t>
      </w:r>
    </w:p>
    <w:p w14:paraId="1912B066" w14:textId="77777777" w:rsidR="007D1160" w:rsidRPr="00F93F46" w:rsidRDefault="007D1160" w:rsidP="007D1160">
      <w:pPr>
        <w:ind w:left="426"/>
        <w:rPr>
          <w:lang w:val="fi-FI"/>
        </w:rPr>
      </w:pPr>
      <w:r w:rsidRPr="00F93F46">
        <w:rPr>
          <w:lang w:val="fi-FI"/>
        </w:rPr>
        <w:t>Valosuunnittelija (muut työtehtävät huomioiden)</w:t>
      </w:r>
    </w:p>
    <w:p w14:paraId="7D060793" w14:textId="77777777" w:rsidR="007D1160" w:rsidRPr="00F93F46" w:rsidRDefault="007D1160" w:rsidP="007D1160">
      <w:pPr>
        <w:ind w:left="426"/>
        <w:rPr>
          <w:lang w:val="fi-FI"/>
        </w:rPr>
      </w:pPr>
      <w:r w:rsidRPr="00F93F46">
        <w:rPr>
          <w:lang w:val="fi-FI"/>
        </w:rPr>
        <w:t>Ym.</w:t>
      </w:r>
    </w:p>
    <w:p w14:paraId="6B5DA064" w14:textId="77777777" w:rsidR="007D1160" w:rsidRPr="00F93F46" w:rsidRDefault="007D1160" w:rsidP="007D1160">
      <w:pPr>
        <w:ind w:left="426"/>
        <w:rPr>
          <w:lang w:val="fi-FI"/>
        </w:rPr>
      </w:pPr>
    </w:p>
    <w:p w14:paraId="01DEFE43" w14:textId="77777777" w:rsidR="007D1160" w:rsidRPr="00F93F46" w:rsidRDefault="007D1160" w:rsidP="007D1160">
      <w:pPr>
        <w:ind w:left="426"/>
        <w:rPr>
          <w:lang w:val="fi-FI"/>
        </w:rPr>
      </w:pPr>
      <w:r w:rsidRPr="00F93F46">
        <w:rPr>
          <w:lang w:val="fi-FI"/>
        </w:rPr>
        <w:t>Esityksissä omassa teatterissa:</w:t>
      </w:r>
    </w:p>
    <w:p w14:paraId="62CD1366" w14:textId="77777777" w:rsidR="007D1160" w:rsidRPr="00F93F46" w:rsidRDefault="007D1160" w:rsidP="007D1160">
      <w:pPr>
        <w:ind w:left="426"/>
        <w:rPr>
          <w:lang w:val="fi-FI"/>
        </w:rPr>
      </w:pPr>
      <w:r w:rsidRPr="00F93F46">
        <w:rPr>
          <w:lang w:val="fi-FI"/>
        </w:rPr>
        <w:t>3 näyttelijää</w:t>
      </w:r>
    </w:p>
    <w:p w14:paraId="706E1FB3" w14:textId="77777777" w:rsidR="007D1160" w:rsidRPr="00F93F46" w:rsidRDefault="007D1160" w:rsidP="007D1160">
      <w:pPr>
        <w:ind w:left="426"/>
        <w:rPr>
          <w:lang w:val="fi-FI"/>
        </w:rPr>
      </w:pPr>
      <w:r w:rsidRPr="00F93F46">
        <w:rPr>
          <w:lang w:val="fi-FI"/>
        </w:rPr>
        <w:t>Esitysjärjestäjä</w:t>
      </w:r>
    </w:p>
    <w:p w14:paraId="4BC2F93B" w14:textId="77777777" w:rsidR="007D1160" w:rsidRPr="00F93F46" w:rsidRDefault="007D1160" w:rsidP="007D1160">
      <w:pPr>
        <w:ind w:left="426"/>
        <w:rPr>
          <w:lang w:val="fi-FI"/>
        </w:rPr>
      </w:pPr>
      <w:r w:rsidRPr="00F93F46">
        <w:rPr>
          <w:lang w:val="fi-FI"/>
        </w:rPr>
        <w:t>Näyttämömestari</w:t>
      </w:r>
    </w:p>
    <w:p w14:paraId="11E03928" w14:textId="77777777" w:rsidR="007D1160" w:rsidRPr="00F93F46" w:rsidRDefault="007D1160" w:rsidP="007D1160">
      <w:pPr>
        <w:ind w:left="426"/>
        <w:rPr>
          <w:lang w:val="fi-FI"/>
        </w:rPr>
      </w:pPr>
      <w:r w:rsidRPr="00F93F46">
        <w:rPr>
          <w:lang w:val="fi-FI"/>
        </w:rPr>
        <w:t>Ym.</w:t>
      </w:r>
    </w:p>
    <w:p w14:paraId="61FD7C82" w14:textId="77777777" w:rsidR="007D1160" w:rsidRPr="00F93F46" w:rsidRDefault="007D1160" w:rsidP="007D1160">
      <w:pPr>
        <w:pStyle w:val="Otsikko3"/>
        <w:rPr>
          <w:lang w:val="fi-FI"/>
        </w:rPr>
      </w:pPr>
      <w:bookmarkStart w:id="10" w:name="_Toc296000871"/>
      <w:r w:rsidRPr="00F93F46">
        <w:rPr>
          <w:lang w:val="fi-FI"/>
        </w:rPr>
        <w:t>Siirtoharjoituksissa teatterissa 2:</w:t>
      </w:r>
      <w:bookmarkEnd w:id="10"/>
    </w:p>
    <w:p w14:paraId="549E8448" w14:textId="77777777" w:rsidR="007D1160" w:rsidRPr="00F93F46" w:rsidRDefault="007D1160" w:rsidP="007D1160">
      <w:pPr>
        <w:ind w:left="426"/>
        <w:rPr>
          <w:lang w:val="fi-FI"/>
        </w:rPr>
      </w:pPr>
    </w:p>
    <w:p w14:paraId="60459E10" w14:textId="77777777" w:rsidR="007D1160" w:rsidRPr="00F93F46" w:rsidRDefault="007D1160" w:rsidP="007D1160">
      <w:pPr>
        <w:ind w:left="426"/>
        <w:rPr>
          <w:lang w:val="fi-FI"/>
        </w:rPr>
      </w:pPr>
      <w:r w:rsidRPr="00F93F46">
        <w:rPr>
          <w:lang w:val="fi-FI"/>
        </w:rPr>
        <w:t>Ohjaaja</w:t>
      </w:r>
    </w:p>
    <w:p w14:paraId="69CDB8D5" w14:textId="77777777" w:rsidR="007D1160" w:rsidRPr="00F93F46" w:rsidRDefault="007D1160" w:rsidP="007D1160">
      <w:pPr>
        <w:ind w:left="426"/>
        <w:rPr>
          <w:lang w:val="fi-FI"/>
        </w:rPr>
      </w:pPr>
      <w:r w:rsidRPr="00F93F46">
        <w:rPr>
          <w:lang w:val="fi-FI"/>
        </w:rPr>
        <w:t>3 näyttelijää</w:t>
      </w:r>
    </w:p>
    <w:p w14:paraId="1438A83C" w14:textId="77777777" w:rsidR="007D1160" w:rsidRPr="00F93F46" w:rsidRDefault="007D1160" w:rsidP="007D1160">
      <w:pPr>
        <w:pStyle w:val="Otsikko3"/>
        <w:rPr>
          <w:lang w:val="fi-FI"/>
        </w:rPr>
      </w:pPr>
      <w:bookmarkStart w:id="11" w:name="_Toc296000872"/>
      <w:r w:rsidRPr="00F93F46">
        <w:rPr>
          <w:lang w:val="fi-FI"/>
        </w:rPr>
        <w:t>Esityksissä teatterissa 2:</w:t>
      </w:r>
      <w:bookmarkEnd w:id="11"/>
    </w:p>
    <w:p w14:paraId="5C9ACC01" w14:textId="77777777" w:rsidR="007D1160" w:rsidRPr="00F93F46" w:rsidRDefault="007D1160" w:rsidP="007D1160">
      <w:pPr>
        <w:rPr>
          <w:lang w:val="fi-FI"/>
        </w:rPr>
      </w:pPr>
    </w:p>
    <w:p w14:paraId="399123C5" w14:textId="77777777" w:rsidR="007D1160" w:rsidRPr="00F93F46" w:rsidRDefault="007D1160" w:rsidP="007D1160">
      <w:pPr>
        <w:ind w:left="426"/>
        <w:rPr>
          <w:lang w:val="fi-FI"/>
        </w:rPr>
      </w:pPr>
      <w:r w:rsidRPr="00F93F46">
        <w:rPr>
          <w:lang w:val="fi-FI"/>
        </w:rPr>
        <w:t>3 näyttelijää</w:t>
      </w:r>
    </w:p>
    <w:p w14:paraId="10161B81" w14:textId="77777777" w:rsidR="007D1160" w:rsidRPr="00F93F46" w:rsidRDefault="007D1160" w:rsidP="007D1160">
      <w:pPr>
        <w:pStyle w:val="Otsikko3"/>
        <w:rPr>
          <w:lang w:val="fi-FI"/>
        </w:rPr>
      </w:pPr>
      <w:bookmarkStart w:id="12" w:name="_Toc296000873"/>
      <w:r w:rsidRPr="00F93F46">
        <w:rPr>
          <w:lang w:val="fi-FI"/>
        </w:rPr>
        <w:t>Teatterin 2 henkilökunnan läsnäolo harjoituksissa teatterissa 1:</w:t>
      </w:r>
      <w:bookmarkEnd w:id="12"/>
    </w:p>
    <w:p w14:paraId="3B29DCA9" w14:textId="77777777" w:rsidR="007D1160" w:rsidRPr="00F93F46" w:rsidRDefault="007D1160" w:rsidP="007D1160">
      <w:pPr>
        <w:ind w:left="426"/>
        <w:rPr>
          <w:lang w:val="fi-FI"/>
        </w:rPr>
      </w:pPr>
    </w:p>
    <w:p w14:paraId="50030D18" w14:textId="77777777" w:rsidR="007D1160" w:rsidRPr="00F93F46" w:rsidRDefault="007D1160" w:rsidP="007D1160">
      <w:pPr>
        <w:ind w:left="426"/>
        <w:rPr>
          <w:lang w:val="fi-FI"/>
        </w:rPr>
      </w:pPr>
      <w:r w:rsidRPr="00F93F46">
        <w:rPr>
          <w:lang w:val="fi-FI"/>
        </w:rPr>
        <w:t>2 näyttelijää</w:t>
      </w:r>
    </w:p>
    <w:p w14:paraId="201A396C" w14:textId="77777777" w:rsidR="007D1160" w:rsidRPr="00F93F46" w:rsidRDefault="007D1160" w:rsidP="007D1160">
      <w:pPr>
        <w:ind w:left="426"/>
        <w:rPr>
          <w:lang w:val="fi-FI"/>
        </w:rPr>
      </w:pPr>
      <w:r w:rsidRPr="00F93F46">
        <w:rPr>
          <w:lang w:val="fi-FI"/>
        </w:rPr>
        <w:t>Avustaja</w:t>
      </w:r>
    </w:p>
    <w:p w14:paraId="2919A6B3" w14:textId="77777777" w:rsidR="007D1160" w:rsidRPr="00F93F46" w:rsidRDefault="007D1160" w:rsidP="007D1160">
      <w:pPr>
        <w:ind w:left="426"/>
        <w:rPr>
          <w:lang w:val="fi-FI"/>
        </w:rPr>
      </w:pPr>
      <w:r w:rsidRPr="00F93F46">
        <w:rPr>
          <w:lang w:val="fi-FI"/>
        </w:rPr>
        <w:t>Äänisuunnittelija (muut työtehtävät huomioiden)</w:t>
      </w:r>
    </w:p>
    <w:p w14:paraId="581CD8EC" w14:textId="77777777" w:rsidR="007D1160" w:rsidRPr="00F93F46" w:rsidRDefault="007D1160" w:rsidP="007D1160">
      <w:pPr>
        <w:ind w:left="426"/>
        <w:rPr>
          <w:lang w:val="fi-FI"/>
        </w:rPr>
      </w:pPr>
      <w:r w:rsidRPr="00F93F46">
        <w:rPr>
          <w:lang w:val="fi-FI"/>
        </w:rPr>
        <w:t>Näyttämömestari lavastuksen ensimmäisessä pystytyksessä</w:t>
      </w:r>
    </w:p>
    <w:p w14:paraId="65BAC2E7" w14:textId="77777777" w:rsidR="007D1160" w:rsidRPr="00F93F46" w:rsidRDefault="007D1160" w:rsidP="007D1160">
      <w:pPr>
        <w:ind w:left="426"/>
        <w:rPr>
          <w:lang w:val="fi-FI"/>
        </w:rPr>
      </w:pPr>
      <w:r w:rsidRPr="00F93F46">
        <w:rPr>
          <w:lang w:val="fi-FI"/>
        </w:rPr>
        <w:t>Pukusuunnittelija (muut työtehtävät huomioiden)</w:t>
      </w:r>
    </w:p>
    <w:p w14:paraId="48D40AB5" w14:textId="77777777" w:rsidR="007D1160" w:rsidRPr="00F93F46" w:rsidRDefault="007D1160" w:rsidP="007D1160">
      <w:pPr>
        <w:ind w:left="426"/>
        <w:rPr>
          <w:lang w:val="fi-FI"/>
        </w:rPr>
      </w:pPr>
      <w:proofErr w:type="spellStart"/>
      <w:r w:rsidRPr="00F93F46">
        <w:rPr>
          <w:lang w:val="fi-FI"/>
        </w:rPr>
        <w:t>Ym</w:t>
      </w:r>
      <w:proofErr w:type="spellEnd"/>
    </w:p>
    <w:p w14:paraId="09ABA616" w14:textId="77777777" w:rsidR="007D1160" w:rsidRPr="00F93F46" w:rsidRDefault="007D1160" w:rsidP="007D1160">
      <w:pPr>
        <w:pStyle w:val="Otsikko2"/>
        <w:rPr>
          <w:lang w:val="fi-FI"/>
        </w:rPr>
      </w:pPr>
      <w:bookmarkStart w:id="13" w:name="_Toc296000874"/>
      <w:r w:rsidRPr="00F93F46">
        <w:rPr>
          <w:lang w:val="fi-FI"/>
        </w:rPr>
        <w:t>5. TUOTANNON AIKATAULU</w:t>
      </w:r>
      <w:bookmarkEnd w:id="13"/>
    </w:p>
    <w:p w14:paraId="190F55CA" w14:textId="77777777" w:rsidR="007D1160" w:rsidRPr="00F93F46" w:rsidRDefault="007D1160" w:rsidP="007D1160">
      <w:pPr>
        <w:pStyle w:val="Otsikko3"/>
        <w:rPr>
          <w:lang w:val="fi-FI"/>
        </w:rPr>
      </w:pPr>
      <w:bookmarkStart w:id="14" w:name="_Toc296000875"/>
      <w:r w:rsidRPr="00F93F46">
        <w:rPr>
          <w:lang w:val="fi-FI"/>
        </w:rPr>
        <w:t>Ennakkosuunnittelu</w:t>
      </w:r>
      <w:bookmarkEnd w:id="14"/>
      <w:r w:rsidRPr="00F93F46">
        <w:rPr>
          <w:lang w:val="fi-FI"/>
        </w:rPr>
        <w:br/>
      </w:r>
    </w:p>
    <w:p w14:paraId="7C5AD7E8" w14:textId="77777777" w:rsidR="007D1160" w:rsidRPr="00F93F46" w:rsidRDefault="007D1160" w:rsidP="007D1160">
      <w:pPr>
        <w:ind w:left="426" w:hanging="426"/>
        <w:rPr>
          <w:lang w:val="fi-FI"/>
        </w:rPr>
      </w:pPr>
      <w:r w:rsidRPr="00F93F46">
        <w:rPr>
          <w:lang w:val="fi-FI"/>
        </w:rPr>
        <w:tab/>
        <w:t xml:space="preserve">Tuotantopalaveri toteutuksen yksityiskohdista järjestetään XX. Paikalla koko työryhmä. </w:t>
      </w:r>
    </w:p>
    <w:p w14:paraId="4419E1F5" w14:textId="77777777" w:rsidR="007D1160" w:rsidRPr="00F93F46" w:rsidRDefault="007D1160" w:rsidP="007D1160">
      <w:pPr>
        <w:pStyle w:val="Otsikko3"/>
        <w:rPr>
          <w:lang w:val="fi-FI"/>
        </w:rPr>
      </w:pPr>
      <w:bookmarkStart w:id="15" w:name="_Toc296000876"/>
      <w:r w:rsidRPr="00F93F46">
        <w:rPr>
          <w:lang w:val="fi-FI"/>
        </w:rPr>
        <w:t>Harjoitukset</w:t>
      </w:r>
      <w:bookmarkEnd w:id="15"/>
      <w:r w:rsidRPr="00F93F46">
        <w:rPr>
          <w:lang w:val="fi-FI"/>
        </w:rPr>
        <w:br/>
      </w:r>
    </w:p>
    <w:p w14:paraId="2FFE4574" w14:textId="77777777" w:rsidR="007D1160" w:rsidRPr="00F93F46" w:rsidRDefault="007D1160" w:rsidP="007D1160">
      <w:pPr>
        <w:ind w:left="426" w:hanging="426"/>
        <w:rPr>
          <w:lang w:val="fi-FI"/>
        </w:rPr>
      </w:pPr>
      <w:r w:rsidRPr="00F93F46">
        <w:rPr>
          <w:lang w:val="fi-FI"/>
        </w:rPr>
        <w:tab/>
        <w:t xml:space="preserve">Harjoitukset järjestetään ajalla xx.xx.2015 – xx.xx.2016  Teatterin ja Teatterin yhdessä suunnittelemien harjoitusaikataulujen mukaisesti. </w:t>
      </w:r>
    </w:p>
    <w:p w14:paraId="48BB37A0" w14:textId="77777777" w:rsidR="007D1160" w:rsidRPr="00F93F46" w:rsidRDefault="007D1160" w:rsidP="007D1160">
      <w:pPr>
        <w:ind w:left="426" w:hanging="426"/>
        <w:rPr>
          <w:lang w:val="fi-FI"/>
        </w:rPr>
      </w:pPr>
    </w:p>
    <w:p w14:paraId="5151CFB6" w14:textId="77777777" w:rsidR="007D1160" w:rsidRPr="00F93F46" w:rsidRDefault="007D1160" w:rsidP="007D1160">
      <w:pPr>
        <w:ind w:left="426" w:hanging="426"/>
        <w:rPr>
          <w:lang w:val="fi-FI"/>
        </w:rPr>
      </w:pPr>
      <w:r w:rsidRPr="00F93F46">
        <w:rPr>
          <w:lang w:val="fi-FI"/>
        </w:rPr>
        <w:tab/>
        <w:t>Harjoituksia järjestetään vähintään 40 kpl. Yksi harjoitus kestää kolmesta neljään tuntia (3-4h).</w:t>
      </w:r>
    </w:p>
    <w:p w14:paraId="4A9A6A1C" w14:textId="77777777" w:rsidR="007D1160" w:rsidRPr="00F93F46" w:rsidRDefault="007D1160" w:rsidP="007D1160">
      <w:pPr>
        <w:ind w:left="426" w:hanging="426"/>
        <w:rPr>
          <w:lang w:val="fi-FI"/>
        </w:rPr>
      </w:pPr>
    </w:p>
    <w:p w14:paraId="20E58AB7" w14:textId="77777777" w:rsidR="007D1160" w:rsidRPr="00F93F46" w:rsidRDefault="007D1160" w:rsidP="007D1160">
      <w:pPr>
        <w:ind w:left="426" w:hanging="426"/>
        <w:rPr>
          <w:lang w:val="fi-FI"/>
        </w:rPr>
      </w:pPr>
      <w:r w:rsidRPr="00F93F46">
        <w:rPr>
          <w:lang w:val="fi-FI"/>
        </w:rPr>
        <w:tab/>
        <w:t>Ennalta sovittua harjoitusaikataulua noudatetaan. Mikäli Teatterin tai  Teatterin henkilökuntaa (näyttelijöitä/tekniikkaa) koskevaa harjoitusaikataulua joudutaan perustelluista syistä muuttamaan, muutoksista on sovittava viimeistään 10 vrk ennen harjoituksen sovittua toteutumisajankohtaa. Harjoitusaikataulumuutoksista vastaavat kummankin teatterin tuottajat.</w:t>
      </w:r>
    </w:p>
    <w:p w14:paraId="21076074" w14:textId="77777777" w:rsidR="007D1160" w:rsidRPr="00F93F46" w:rsidRDefault="007D1160" w:rsidP="007D1160">
      <w:pPr>
        <w:ind w:left="426" w:hanging="426"/>
        <w:rPr>
          <w:lang w:val="fi-FI"/>
        </w:rPr>
      </w:pPr>
    </w:p>
    <w:p w14:paraId="330C110B" w14:textId="77777777" w:rsidR="007D1160" w:rsidRPr="00F93F46" w:rsidRDefault="007D1160" w:rsidP="007D1160">
      <w:pPr>
        <w:ind w:left="426" w:hanging="426"/>
        <w:rPr>
          <w:lang w:val="fi-FI"/>
        </w:rPr>
      </w:pPr>
      <w:r w:rsidRPr="00F93F46">
        <w:rPr>
          <w:lang w:val="fi-FI"/>
        </w:rPr>
        <w:tab/>
        <w:t>Harjoitusjaksolle sovitaan erikseen tarvittava määrä teknisiä päiviä valo- ja äänitekniikan toteuttamiseen sekä näyttämön ja lavastuksen valmisteluun esitystiloissa.</w:t>
      </w:r>
    </w:p>
    <w:p w14:paraId="70F690BC" w14:textId="77777777" w:rsidR="007D1160" w:rsidRPr="00F93F46" w:rsidRDefault="007D1160" w:rsidP="007D1160">
      <w:pPr>
        <w:ind w:left="426" w:hanging="426"/>
        <w:rPr>
          <w:lang w:val="fi-FI"/>
        </w:rPr>
      </w:pPr>
    </w:p>
    <w:p w14:paraId="3E1B6FE9" w14:textId="77777777" w:rsidR="007D1160" w:rsidRPr="00F93F46" w:rsidRDefault="007D1160" w:rsidP="007D1160">
      <w:pPr>
        <w:ind w:left="426" w:hanging="426"/>
        <w:rPr>
          <w:lang w:val="fi-FI"/>
        </w:rPr>
      </w:pPr>
      <w:r w:rsidRPr="00F93F46">
        <w:rPr>
          <w:lang w:val="fi-FI"/>
        </w:rPr>
        <w:tab/>
        <w:t>Harjoituskaudella pidetään tuotannon viikkokokous kerran viikossa (</w:t>
      </w:r>
      <w:proofErr w:type="spellStart"/>
      <w:r w:rsidRPr="00F93F46">
        <w:rPr>
          <w:lang w:val="fi-FI"/>
        </w:rPr>
        <w:t>max</w:t>
      </w:r>
      <w:proofErr w:type="spellEnd"/>
      <w:r w:rsidRPr="00F93F46">
        <w:rPr>
          <w:lang w:val="fi-FI"/>
        </w:rPr>
        <w:t xml:space="preserve"> 1h).</w:t>
      </w:r>
    </w:p>
    <w:p w14:paraId="3DA121F9" w14:textId="77777777" w:rsidR="007D1160" w:rsidRPr="00F93F46" w:rsidRDefault="007D1160" w:rsidP="007D1160">
      <w:pPr>
        <w:ind w:left="426" w:hanging="426"/>
        <w:rPr>
          <w:lang w:val="fi-FI"/>
        </w:rPr>
      </w:pPr>
    </w:p>
    <w:p w14:paraId="69A12F9C" w14:textId="77777777" w:rsidR="007D1160" w:rsidRPr="00F93F46" w:rsidRDefault="007D1160" w:rsidP="007D1160">
      <w:pPr>
        <w:ind w:left="426" w:hanging="426"/>
        <w:rPr>
          <w:lang w:val="fi-FI"/>
        </w:rPr>
      </w:pPr>
      <w:r w:rsidRPr="00F93F46">
        <w:rPr>
          <w:lang w:val="fi-FI"/>
        </w:rPr>
        <w:tab/>
        <w:t xml:space="preserve">Harjoitusaikataulu laaditaan XX.XX.2015 mennessä. </w:t>
      </w:r>
    </w:p>
    <w:p w14:paraId="67AC71ED" w14:textId="77777777" w:rsidR="007D1160" w:rsidRPr="00F93F46" w:rsidRDefault="007D1160" w:rsidP="007D1160">
      <w:pPr>
        <w:ind w:left="426" w:hanging="426"/>
        <w:rPr>
          <w:lang w:val="fi-FI"/>
        </w:rPr>
      </w:pPr>
    </w:p>
    <w:p w14:paraId="5D9B6D68" w14:textId="77777777" w:rsidR="007D1160" w:rsidRPr="00F93F46" w:rsidRDefault="007D1160" w:rsidP="007D1160">
      <w:pPr>
        <w:ind w:left="426" w:hanging="426"/>
        <w:rPr>
          <w:lang w:val="fi-FI"/>
        </w:rPr>
      </w:pPr>
    </w:p>
    <w:p w14:paraId="2EC12698" w14:textId="77777777" w:rsidR="007D1160" w:rsidRPr="00F93F46" w:rsidRDefault="007D1160" w:rsidP="007D1160">
      <w:pPr>
        <w:pStyle w:val="Otsikko3"/>
        <w:rPr>
          <w:lang w:val="fi-FI"/>
        </w:rPr>
      </w:pPr>
      <w:bookmarkStart w:id="16" w:name="_Toc296000877"/>
      <w:r w:rsidRPr="00F93F46">
        <w:rPr>
          <w:lang w:val="fi-FI"/>
        </w:rPr>
        <w:t>Esitykset</w:t>
      </w:r>
      <w:bookmarkEnd w:id="16"/>
      <w:r w:rsidRPr="00F93F46">
        <w:rPr>
          <w:lang w:val="fi-FI"/>
        </w:rPr>
        <w:br/>
      </w:r>
    </w:p>
    <w:p w14:paraId="42F259B4" w14:textId="77777777" w:rsidR="007D1160" w:rsidRPr="00F93F46" w:rsidRDefault="007D1160" w:rsidP="007D1160">
      <w:pPr>
        <w:ind w:left="426" w:hanging="426"/>
        <w:rPr>
          <w:lang w:val="fi-FI"/>
        </w:rPr>
      </w:pPr>
      <w:r w:rsidRPr="00F93F46">
        <w:rPr>
          <w:lang w:val="fi-FI"/>
        </w:rPr>
        <w:tab/>
        <w:t xml:space="preserve">Tämä sopimus kattaa enintään 30 esitystä Teatterin näyttämöllä ja enintään 20 esitystä Teatterin näyttämöllä. Esitykset Teatterin -näyttämöllä pidetään tammi-maaliskuussa 201x ja  Teatterin -näyttämöllä toukokuussa 201x. </w:t>
      </w:r>
    </w:p>
    <w:p w14:paraId="666828FA" w14:textId="77777777" w:rsidR="007D1160" w:rsidRPr="00F93F46" w:rsidRDefault="007D1160" w:rsidP="007D1160">
      <w:pPr>
        <w:ind w:left="426" w:hanging="426"/>
        <w:rPr>
          <w:lang w:val="fi-FI"/>
        </w:rPr>
      </w:pPr>
    </w:p>
    <w:p w14:paraId="44F8EFD0" w14:textId="77777777" w:rsidR="007D1160" w:rsidRPr="00F93F46" w:rsidRDefault="007D1160" w:rsidP="007D1160">
      <w:pPr>
        <w:ind w:left="426" w:hanging="426"/>
        <w:rPr>
          <w:lang w:val="fi-FI"/>
        </w:rPr>
      </w:pPr>
      <w:r w:rsidRPr="00F93F46">
        <w:rPr>
          <w:lang w:val="fi-FI"/>
        </w:rPr>
        <w:tab/>
        <w:t>Esityksen ensi-ilta on Teatterissa lauantaina xx.1.201x, ennakko pe xx.1.201x. Muista esitysajoista neuvotellaan erikseen. Esitysaikataulu rakennetaan muu ohjelmisto ja muut aikataulut huomioiden. Esitysajat keväälle 201x varmistuvat 30.9.201x mennessä.</w:t>
      </w:r>
    </w:p>
    <w:p w14:paraId="1D14D51B" w14:textId="77777777" w:rsidR="007D1160" w:rsidRPr="00F93F46" w:rsidRDefault="007D1160" w:rsidP="007D1160">
      <w:pPr>
        <w:ind w:left="426" w:hanging="426"/>
        <w:rPr>
          <w:lang w:val="fi-FI"/>
        </w:rPr>
      </w:pPr>
    </w:p>
    <w:p w14:paraId="43403EC8" w14:textId="77777777" w:rsidR="007D1160" w:rsidRPr="00F93F46" w:rsidRDefault="007D1160" w:rsidP="007D1160">
      <w:pPr>
        <w:ind w:left="426" w:hanging="426"/>
        <w:rPr>
          <w:lang w:val="fi-FI"/>
        </w:rPr>
      </w:pPr>
      <w:r w:rsidRPr="00F93F46">
        <w:rPr>
          <w:lang w:val="fi-FI"/>
        </w:rPr>
        <w:tab/>
        <w:t>Esitysten jatkamisesta syksylle 201x päätetään viimeistään helmikuun 201x loppuun mennessä. Mahdollisista lisäesityksistä sovitaan erikseen tarpeen mukaan. Lisäesitysten tulonjaosta on sovittu tämän sopimuksen kohdassa korvaukset.</w:t>
      </w:r>
    </w:p>
    <w:p w14:paraId="12B54D8F" w14:textId="77777777" w:rsidR="007D1160" w:rsidRPr="00F93F46" w:rsidRDefault="007D1160" w:rsidP="007D1160">
      <w:pPr>
        <w:pStyle w:val="Otsikko3"/>
        <w:rPr>
          <w:lang w:val="fi-FI"/>
        </w:rPr>
      </w:pPr>
      <w:bookmarkStart w:id="17" w:name="_Toc296000878"/>
      <w:r w:rsidRPr="00F93F46">
        <w:rPr>
          <w:lang w:val="fi-FI"/>
        </w:rPr>
        <w:t>Esitysten peruutukset huonon ennakkomyynnin takia</w:t>
      </w:r>
      <w:bookmarkEnd w:id="17"/>
      <w:r w:rsidRPr="00F93F46">
        <w:rPr>
          <w:lang w:val="fi-FI"/>
        </w:rPr>
        <w:t xml:space="preserve"> </w:t>
      </w:r>
      <w:r w:rsidRPr="00F93F46">
        <w:rPr>
          <w:lang w:val="fi-FI"/>
        </w:rPr>
        <w:br/>
      </w:r>
    </w:p>
    <w:p w14:paraId="506D24B1" w14:textId="77777777" w:rsidR="007D1160" w:rsidRDefault="007D1160" w:rsidP="007D1160">
      <w:pPr>
        <w:ind w:left="426" w:hanging="426"/>
        <w:rPr>
          <w:lang w:val="fi-FI"/>
        </w:rPr>
      </w:pPr>
      <w:r w:rsidRPr="00F93F46">
        <w:rPr>
          <w:lang w:val="fi-FI"/>
        </w:rPr>
        <w:tab/>
        <w:t>Esitysten peruuntuminen myynnillisistä syistä: Esitystä kohdellaan niin kuin muutakin Teatterin ja  Teatterin ohjelmistoa. Teatterilla ja Teatterilla on oikeus peruuttaa omissa tiloissaan järjestettävä esitys viimeistään 10 vrk ennen esitysajankohtaa mikäli esityksen myynti katsotaan liian alhaiseksi (Täyttöaste korkeintaan 10%). Esityksen perumisessa myynnillisistä syistä ei ole vaikutuksia korvauksiin.</w:t>
      </w:r>
    </w:p>
    <w:p w14:paraId="0625678E" w14:textId="77777777" w:rsidR="007D1160" w:rsidRPr="00F93F46" w:rsidRDefault="007D1160" w:rsidP="007D1160">
      <w:pPr>
        <w:ind w:left="426" w:hanging="426"/>
        <w:rPr>
          <w:lang w:val="fi-FI"/>
        </w:rPr>
      </w:pPr>
    </w:p>
    <w:p w14:paraId="6402707A" w14:textId="77777777" w:rsidR="007D1160" w:rsidRPr="00F93F46" w:rsidRDefault="007D1160" w:rsidP="007D1160">
      <w:pPr>
        <w:pStyle w:val="Otsikko2"/>
        <w:rPr>
          <w:lang w:val="fi-FI"/>
        </w:rPr>
      </w:pPr>
      <w:bookmarkStart w:id="18" w:name="_Toc296000879"/>
      <w:r w:rsidRPr="00F93F46">
        <w:rPr>
          <w:lang w:val="fi-FI"/>
        </w:rPr>
        <w:t>6. TUOTANTO</w:t>
      </w:r>
      <w:bookmarkEnd w:id="18"/>
    </w:p>
    <w:p w14:paraId="4CA1D382" w14:textId="77777777" w:rsidR="007D1160" w:rsidRPr="00F93F46" w:rsidRDefault="007D1160" w:rsidP="007D1160">
      <w:pPr>
        <w:rPr>
          <w:lang w:val="fi-FI"/>
        </w:rPr>
      </w:pPr>
    </w:p>
    <w:p w14:paraId="773BFE3C" w14:textId="77777777" w:rsidR="007D1160" w:rsidRPr="00F93F46" w:rsidRDefault="007D1160" w:rsidP="007D1160">
      <w:pPr>
        <w:ind w:left="426"/>
        <w:rPr>
          <w:lang w:val="fi-FI"/>
        </w:rPr>
      </w:pPr>
      <w:r w:rsidRPr="00F93F46">
        <w:rPr>
          <w:lang w:val="fi-FI"/>
        </w:rPr>
        <w:t>Tuotannon osa-alueiden aikataulut on mainittu kunkin kohdan yhteydessä</w:t>
      </w:r>
    </w:p>
    <w:p w14:paraId="53954619" w14:textId="77777777" w:rsidR="007D1160" w:rsidRPr="00F93F46" w:rsidRDefault="007D1160" w:rsidP="007D1160">
      <w:pPr>
        <w:pStyle w:val="Otsikko3"/>
        <w:rPr>
          <w:lang w:val="fi-FI"/>
        </w:rPr>
      </w:pPr>
      <w:bookmarkStart w:id="19" w:name="_Toc296000880"/>
      <w:r w:rsidRPr="00F93F46">
        <w:rPr>
          <w:lang w:val="fi-FI"/>
        </w:rPr>
        <w:t>Taiteellinen vapaus</w:t>
      </w:r>
      <w:bookmarkEnd w:id="19"/>
    </w:p>
    <w:p w14:paraId="20AF0221" w14:textId="77777777" w:rsidR="007D1160" w:rsidRPr="00F93F46" w:rsidRDefault="007D1160" w:rsidP="007D1160">
      <w:pPr>
        <w:ind w:left="426"/>
        <w:rPr>
          <w:lang w:val="fi-FI"/>
        </w:rPr>
      </w:pPr>
    </w:p>
    <w:p w14:paraId="74F165AE" w14:textId="77777777" w:rsidR="007D1160" w:rsidRPr="00F93F46" w:rsidRDefault="007D1160" w:rsidP="007D1160">
      <w:pPr>
        <w:ind w:left="426"/>
        <w:rPr>
          <w:lang w:val="fi-FI"/>
        </w:rPr>
      </w:pPr>
      <w:r w:rsidRPr="00F93F46">
        <w:rPr>
          <w:lang w:val="fi-FI"/>
        </w:rPr>
        <w:t>Ohjaaja XX:llä on esityksen sisältöön taiteellinen vapaus. Ohjaaja sitoutuu kuitenkin käymään teoksen sisällöistä keskustelua Teatterin 1 taiteellisen johtajan ja Teatterin 2 taiteellisen johtajan kanssa harjoitusprosessin aikana.</w:t>
      </w:r>
    </w:p>
    <w:p w14:paraId="6BD6BF2A" w14:textId="77777777" w:rsidR="007D1160" w:rsidRPr="00F93F46" w:rsidRDefault="007D1160" w:rsidP="007D1160">
      <w:pPr>
        <w:pStyle w:val="Otsikko3"/>
        <w:rPr>
          <w:lang w:val="fi-FI"/>
        </w:rPr>
      </w:pPr>
      <w:bookmarkStart w:id="20" w:name="_Toc296000881"/>
      <w:r w:rsidRPr="00F93F46">
        <w:rPr>
          <w:lang w:val="fi-FI"/>
        </w:rPr>
        <w:t>Tilat ja tekniikka</w:t>
      </w:r>
      <w:bookmarkEnd w:id="20"/>
    </w:p>
    <w:p w14:paraId="2870B14F" w14:textId="77777777" w:rsidR="007D1160" w:rsidRPr="00F93F46" w:rsidRDefault="007D1160" w:rsidP="007D1160">
      <w:pPr>
        <w:rPr>
          <w:lang w:val="fi-FI"/>
        </w:rPr>
      </w:pPr>
    </w:p>
    <w:p w14:paraId="064EF1B4" w14:textId="77777777" w:rsidR="007D1160" w:rsidRPr="00F93F46" w:rsidRDefault="007D1160" w:rsidP="007D1160">
      <w:pPr>
        <w:ind w:left="426"/>
        <w:rPr>
          <w:lang w:val="fi-FI"/>
        </w:rPr>
      </w:pPr>
      <w:r w:rsidRPr="00F93F46">
        <w:rPr>
          <w:lang w:val="fi-FI"/>
        </w:rPr>
        <w:t>Teatteri ja Teatteri antavat esityksen harjoituksille ja esityksiin tilan ja tarvittavan esitystekniikan (valo-, ja äänitekniikka) teattereiden olemassa olevan kaluston puitteissa huomioon ottaen ohjelmistossa olevien muiden esitysten käytössä olevan kaluston. Käytössä olevasta tekniikasta sovitaan erikseen.</w:t>
      </w:r>
    </w:p>
    <w:p w14:paraId="1D9B3D3E" w14:textId="77777777" w:rsidR="007D1160" w:rsidRPr="00F93F46" w:rsidRDefault="007D1160" w:rsidP="007D1160">
      <w:pPr>
        <w:ind w:left="426"/>
        <w:rPr>
          <w:lang w:val="fi-FI"/>
        </w:rPr>
      </w:pPr>
    </w:p>
    <w:p w14:paraId="67892580" w14:textId="77777777" w:rsidR="007D1160" w:rsidRPr="00F93F46" w:rsidRDefault="007D1160" w:rsidP="007D1160">
      <w:pPr>
        <w:ind w:left="426"/>
        <w:rPr>
          <w:lang w:val="fi-FI"/>
        </w:rPr>
      </w:pPr>
      <w:r w:rsidRPr="00F93F46">
        <w:rPr>
          <w:lang w:val="fi-FI"/>
        </w:rPr>
        <w:t>Mikäli tarvitaan tekniikkaa, jota Teatterista 1 tai Teatterista 2 ei löydy, tehdään mahdolliset pienhankinnat yhdessä laadittavan tuotantobudjetin raameissa.</w:t>
      </w:r>
    </w:p>
    <w:p w14:paraId="13707F43" w14:textId="77777777" w:rsidR="007D1160" w:rsidRPr="00F93F46" w:rsidRDefault="007D1160" w:rsidP="007D1160">
      <w:pPr>
        <w:ind w:left="426"/>
        <w:rPr>
          <w:lang w:val="fi-FI"/>
        </w:rPr>
      </w:pPr>
    </w:p>
    <w:p w14:paraId="5DCEE60F" w14:textId="77777777" w:rsidR="007D1160" w:rsidRPr="00F93F46" w:rsidRDefault="007D1160" w:rsidP="007D1160">
      <w:pPr>
        <w:ind w:left="426"/>
        <w:rPr>
          <w:lang w:val="fi-FI"/>
        </w:rPr>
      </w:pPr>
      <w:r w:rsidRPr="00F93F46">
        <w:rPr>
          <w:lang w:val="fi-FI"/>
        </w:rPr>
        <w:t xml:space="preserve">Harjoitukset järjestetään ensisijaisesti Teatterin 1 -näyttämöllä ja toissijaisesti Teatterin 2 näyttämöllä. Mikäli kumpikaan näistä tiloista ei ole käytettävissä, eikä harjoituksia ole mahdollista järjestää ilman lisäkustannuksia muissa tiloissa, ei Teatteri tai Teatteri ole velvollinen vuokraamaan harjoituksille muita tiloja, jotka aiheuttavat ylimääräisiä kustannuksia. </w:t>
      </w:r>
    </w:p>
    <w:p w14:paraId="655CBA8B" w14:textId="77777777" w:rsidR="007D1160" w:rsidRPr="00F93F46" w:rsidRDefault="007D1160" w:rsidP="007D1160">
      <w:pPr>
        <w:pStyle w:val="Otsikko3"/>
        <w:rPr>
          <w:lang w:val="fi-FI"/>
        </w:rPr>
      </w:pPr>
      <w:bookmarkStart w:id="21" w:name="_Toc296000882"/>
      <w:r w:rsidRPr="00F93F46">
        <w:rPr>
          <w:lang w:val="fi-FI"/>
        </w:rPr>
        <w:t>Lavastus</w:t>
      </w:r>
      <w:bookmarkEnd w:id="21"/>
    </w:p>
    <w:p w14:paraId="316D5252" w14:textId="77777777" w:rsidR="007D1160" w:rsidRPr="00F93F46" w:rsidRDefault="007D1160" w:rsidP="007D1160">
      <w:pPr>
        <w:rPr>
          <w:lang w:val="fi-FI"/>
        </w:rPr>
      </w:pPr>
    </w:p>
    <w:p w14:paraId="49FBD5E0" w14:textId="77777777" w:rsidR="007D1160" w:rsidRPr="00F93F46" w:rsidRDefault="007D1160" w:rsidP="007D1160">
      <w:pPr>
        <w:ind w:left="426"/>
        <w:rPr>
          <w:lang w:val="fi-FI"/>
        </w:rPr>
      </w:pPr>
      <w:r w:rsidRPr="00F93F46">
        <w:rPr>
          <w:lang w:val="fi-FI"/>
        </w:rPr>
        <w:t>Lavastus toteutetaan pienimuotoisena ja siirtokelpoisena. Lavastuksen tulee mahtua yhteen pakettiautoon. Lavastuksen budjetti on korkeintaan 2000 euroa (alv 0%). Lavastuksen kustannuksista vastaa Teatteri.</w:t>
      </w:r>
    </w:p>
    <w:p w14:paraId="5D48D428" w14:textId="77777777" w:rsidR="007D1160" w:rsidRPr="00F93F46" w:rsidRDefault="007D1160" w:rsidP="007D1160">
      <w:pPr>
        <w:ind w:left="426"/>
        <w:rPr>
          <w:lang w:val="fi-FI"/>
        </w:rPr>
      </w:pPr>
    </w:p>
    <w:p w14:paraId="4DFFDDF1" w14:textId="77777777" w:rsidR="007D1160" w:rsidRPr="00F93F46" w:rsidRDefault="007D1160" w:rsidP="007D1160">
      <w:pPr>
        <w:ind w:left="426"/>
        <w:rPr>
          <w:lang w:val="fi-FI"/>
        </w:rPr>
      </w:pPr>
      <w:r w:rsidRPr="00F93F46">
        <w:rPr>
          <w:lang w:val="fi-FI"/>
        </w:rPr>
        <w:t xml:space="preserve">Lavastuksen suunnittelusta vastaa XX. Lavastaja työskentelee Teatterin työntekijänä. </w:t>
      </w:r>
    </w:p>
    <w:p w14:paraId="6BF25777" w14:textId="77777777" w:rsidR="007D1160" w:rsidRPr="00F93F46" w:rsidRDefault="007D1160" w:rsidP="007D1160">
      <w:pPr>
        <w:ind w:left="426"/>
        <w:rPr>
          <w:lang w:val="fi-FI"/>
        </w:rPr>
      </w:pPr>
    </w:p>
    <w:p w14:paraId="4B12662B" w14:textId="77777777" w:rsidR="007D1160" w:rsidRPr="00F93F46" w:rsidRDefault="007D1160" w:rsidP="007D1160">
      <w:pPr>
        <w:ind w:left="426"/>
        <w:rPr>
          <w:lang w:val="fi-FI"/>
        </w:rPr>
      </w:pPr>
      <w:r w:rsidRPr="00F93F46">
        <w:rPr>
          <w:lang w:val="fi-FI"/>
        </w:rPr>
        <w:t xml:space="preserve">Lavastus toteutetaan Teatterin lavastamossa. </w:t>
      </w:r>
    </w:p>
    <w:p w14:paraId="1BE655DE" w14:textId="77777777" w:rsidR="007D1160" w:rsidRPr="00F93F46" w:rsidRDefault="007D1160" w:rsidP="007D1160">
      <w:pPr>
        <w:ind w:left="426"/>
        <w:rPr>
          <w:lang w:val="fi-FI"/>
        </w:rPr>
      </w:pPr>
    </w:p>
    <w:p w14:paraId="6E78DBBF" w14:textId="77777777" w:rsidR="007D1160" w:rsidRPr="00F93F46" w:rsidRDefault="007D1160" w:rsidP="007D1160">
      <w:pPr>
        <w:ind w:left="426"/>
        <w:rPr>
          <w:lang w:val="fi-FI"/>
        </w:rPr>
      </w:pPr>
      <w:r w:rsidRPr="00F93F46">
        <w:rPr>
          <w:lang w:val="fi-FI"/>
        </w:rPr>
        <w:t>Lavastuksen aikataulu sovitaan xx.xx.201x. Aikataulusta tehdään sopimukseen liite.</w:t>
      </w:r>
    </w:p>
    <w:p w14:paraId="2D930DC6" w14:textId="77777777" w:rsidR="007D1160" w:rsidRPr="00F93F46" w:rsidRDefault="007D1160" w:rsidP="007D1160">
      <w:pPr>
        <w:ind w:left="426"/>
        <w:rPr>
          <w:i/>
          <w:lang w:val="fi-FI"/>
        </w:rPr>
      </w:pPr>
    </w:p>
    <w:p w14:paraId="7D84213E" w14:textId="77777777" w:rsidR="007D1160" w:rsidRPr="00F93F46" w:rsidRDefault="007D1160" w:rsidP="007D1160">
      <w:pPr>
        <w:ind w:left="426"/>
        <w:rPr>
          <w:lang w:val="fi-FI"/>
        </w:rPr>
      </w:pPr>
      <w:r w:rsidRPr="00F93F46">
        <w:rPr>
          <w:lang w:val="fi-FI"/>
        </w:rPr>
        <w:t>Joitain keskeisiä lavastuselementtejä on mahdollista saada harjoituksiin käyttöön jo em. aikataulua aiemmin mikäli suunnitelmat valmistuvat ajoissa niin, että lavastamolla on aikaa rakentaa.</w:t>
      </w:r>
    </w:p>
    <w:p w14:paraId="50FC5031" w14:textId="77777777" w:rsidR="007D1160" w:rsidRPr="00F93F46" w:rsidRDefault="007D1160" w:rsidP="007D1160">
      <w:pPr>
        <w:ind w:left="426"/>
        <w:rPr>
          <w:lang w:val="fi-FI"/>
        </w:rPr>
      </w:pPr>
    </w:p>
    <w:p w14:paraId="7A9D4DA0" w14:textId="77777777" w:rsidR="007D1160" w:rsidRPr="00F93F46" w:rsidRDefault="007D1160" w:rsidP="007D1160">
      <w:pPr>
        <w:ind w:left="426"/>
        <w:rPr>
          <w:lang w:val="fi-FI"/>
        </w:rPr>
      </w:pPr>
      <w:r w:rsidRPr="00F93F46">
        <w:rPr>
          <w:lang w:val="fi-FI"/>
        </w:rPr>
        <w:t>Lavastuksessa voidaan hyödyntää Teatterin ja Teatterin lavastusvarastoista löytyviä elementtejä, joko harjoituslavastuksena tai osana lopullista lavastusta, ottaen huomioon teattereiden säilytysmahdollisuudet.</w:t>
      </w:r>
    </w:p>
    <w:p w14:paraId="7FB7ED8E" w14:textId="77777777" w:rsidR="007D1160" w:rsidRPr="00F93F46" w:rsidRDefault="007D1160" w:rsidP="007D1160">
      <w:pPr>
        <w:pStyle w:val="Otsikko3"/>
        <w:rPr>
          <w:lang w:val="fi-FI"/>
        </w:rPr>
      </w:pPr>
      <w:bookmarkStart w:id="22" w:name="_Toc296000883"/>
      <w:r w:rsidRPr="00F93F46">
        <w:rPr>
          <w:lang w:val="fi-FI"/>
        </w:rPr>
        <w:t>Puvustus</w:t>
      </w:r>
      <w:bookmarkEnd w:id="22"/>
    </w:p>
    <w:p w14:paraId="4E21594B" w14:textId="77777777" w:rsidR="007D1160" w:rsidRPr="00F93F46" w:rsidRDefault="007D1160" w:rsidP="007D1160">
      <w:pPr>
        <w:ind w:left="426"/>
        <w:rPr>
          <w:lang w:val="fi-FI"/>
        </w:rPr>
      </w:pPr>
    </w:p>
    <w:p w14:paraId="706B840F" w14:textId="77777777" w:rsidR="007D1160" w:rsidRPr="00F93F46" w:rsidRDefault="007D1160" w:rsidP="007D1160">
      <w:pPr>
        <w:ind w:left="426"/>
        <w:rPr>
          <w:lang w:val="fi-FI"/>
        </w:rPr>
      </w:pPr>
      <w:r w:rsidRPr="00F93F46">
        <w:rPr>
          <w:lang w:val="fi-FI"/>
        </w:rPr>
        <w:t xml:space="preserve">Puvustuksen suunnittelusta vastaa Teatterin pukusuunnittelija. </w:t>
      </w:r>
    </w:p>
    <w:p w14:paraId="67B63047" w14:textId="77777777" w:rsidR="007D1160" w:rsidRPr="00F93F46" w:rsidRDefault="007D1160" w:rsidP="007D1160">
      <w:pPr>
        <w:ind w:left="426"/>
        <w:rPr>
          <w:lang w:val="fi-FI"/>
        </w:rPr>
      </w:pPr>
    </w:p>
    <w:p w14:paraId="5367054F" w14:textId="77777777" w:rsidR="007D1160" w:rsidRPr="00F93F46" w:rsidRDefault="007D1160" w:rsidP="007D1160">
      <w:pPr>
        <w:ind w:left="426"/>
        <w:rPr>
          <w:lang w:val="fi-FI"/>
        </w:rPr>
      </w:pPr>
      <w:r w:rsidRPr="00F93F46">
        <w:rPr>
          <w:lang w:val="fi-FI"/>
        </w:rPr>
        <w:t>Puvustuksen budjetti on korkeintaan xxx euroa (alv 0%). Puvustuksen kustannuksista ja toteutuksesta vastaa Teatteri.</w:t>
      </w:r>
    </w:p>
    <w:p w14:paraId="324388A8" w14:textId="77777777" w:rsidR="007D1160" w:rsidRPr="00F93F46" w:rsidRDefault="007D1160" w:rsidP="007D1160">
      <w:pPr>
        <w:ind w:left="426"/>
        <w:rPr>
          <w:lang w:val="fi-FI"/>
        </w:rPr>
      </w:pPr>
    </w:p>
    <w:p w14:paraId="63DE7084" w14:textId="77777777" w:rsidR="007D1160" w:rsidRPr="00F93F46" w:rsidRDefault="007D1160" w:rsidP="007D1160">
      <w:pPr>
        <w:ind w:left="426"/>
        <w:rPr>
          <w:lang w:val="fi-FI"/>
        </w:rPr>
      </w:pPr>
      <w:r w:rsidRPr="00F93F46">
        <w:rPr>
          <w:lang w:val="fi-FI"/>
        </w:rPr>
        <w:t>Puvustus on valmiina ja käytettävissä harjoituksissa viimeistään 1. valmistavassa harjoituksessa.</w:t>
      </w:r>
    </w:p>
    <w:p w14:paraId="678F6FD6" w14:textId="77777777" w:rsidR="007D1160" w:rsidRPr="00F93F46" w:rsidRDefault="007D1160" w:rsidP="007D1160">
      <w:pPr>
        <w:pStyle w:val="Otsikko3"/>
        <w:rPr>
          <w:lang w:val="fi-FI"/>
        </w:rPr>
      </w:pPr>
      <w:bookmarkStart w:id="23" w:name="_Toc296000884"/>
      <w:r w:rsidRPr="00F93F46">
        <w:rPr>
          <w:lang w:val="fi-FI"/>
        </w:rPr>
        <w:t>Kampaukset, peruukit ja maskit</w:t>
      </w:r>
      <w:bookmarkEnd w:id="23"/>
    </w:p>
    <w:p w14:paraId="04C25690" w14:textId="77777777" w:rsidR="007D1160" w:rsidRPr="00F93F46" w:rsidRDefault="007D1160" w:rsidP="007D1160">
      <w:pPr>
        <w:rPr>
          <w:lang w:val="fi-FI"/>
        </w:rPr>
      </w:pPr>
    </w:p>
    <w:p w14:paraId="2E7F826B" w14:textId="77777777" w:rsidR="007D1160" w:rsidRPr="00F93F46" w:rsidRDefault="007D1160" w:rsidP="007D1160">
      <w:pPr>
        <w:ind w:left="426"/>
        <w:rPr>
          <w:lang w:val="fi-FI"/>
        </w:rPr>
      </w:pPr>
      <w:r w:rsidRPr="00F93F46">
        <w:rPr>
          <w:lang w:val="fi-FI"/>
        </w:rPr>
        <w:t>Kampaukset ja maskit suunnittelee Teatterin X.X. Budjetti xxx euroa (alv 0%). Kampausten ja maskien suunnittelun kuluista ja hankinnoista vastaa Teatteri. Esityskampaajana työskentelee esityspaikan teatterin kampaaja.</w:t>
      </w:r>
    </w:p>
    <w:p w14:paraId="6CBB0DDF" w14:textId="77777777" w:rsidR="007D1160" w:rsidRPr="00F93F46" w:rsidRDefault="007D1160" w:rsidP="007D1160">
      <w:pPr>
        <w:pStyle w:val="Otsikko3"/>
        <w:rPr>
          <w:lang w:val="fi-FI"/>
        </w:rPr>
      </w:pPr>
      <w:bookmarkStart w:id="24" w:name="_Toc296000885"/>
      <w:r w:rsidRPr="00F93F46">
        <w:rPr>
          <w:lang w:val="fi-FI"/>
        </w:rPr>
        <w:t>Tarpeisto</w:t>
      </w:r>
      <w:bookmarkEnd w:id="24"/>
    </w:p>
    <w:p w14:paraId="5F101D65" w14:textId="77777777" w:rsidR="007D1160" w:rsidRPr="00F93F46" w:rsidRDefault="007D1160" w:rsidP="007D1160">
      <w:pPr>
        <w:rPr>
          <w:lang w:val="fi-FI"/>
        </w:rPr>
      </w:pPr>
    </w:p>
    <w:p w14:paraId="08448F6D" w14:textId="77777777" w:rsidR="007D1160" w:rsidRPr="00F93F46" w:rsidRDefault="007D1160" w:rsidP="007D1160">
      <w:pPr>
        <w:ind w:left="426"/>
        <w:rPr>
          <w:lang w:val="fi-FI"/>
        </w:rPr>
      </w:pPr>
      <w:r w:rsidRPr="00F93F46">
        <w:rPr>
          <w:lang w:val="fi-FI"/>
        </w:rPr>
        <w:t xml:space="preserve">Tarpeiston suunnittelusta vastaa Teatterin tarpeistonvalmistaja N.N. </w:t>
      </w:r>
    </w:p>
    <w:p w14:paraId="493EF302" w14:textId="77777777" w:rsidR="007D1160" w:rsidRPr="00F93F46" w:rsidRDefault="007D1160" w:rsidP="007D1160">
      <w:pPr>
        <w:ind w:left="426"/>
        <w:rPr>
          <w:lang w:val="fi-FI"/>
        </w:rPr>
      </w:pPr>
      <w:r w:rsidRPr="00F93F46">
        <w:rPr>
          <w:lang w:val="fi-FI"/>
        </w:rPr>
        <w:t>Tarpeiston budjetti on enintään xxx euroa (alv 0%). Tarpeiston kuluista vastaa Teatteri.</w:t>
      </w:r>
    </w:p>
    <w:p w14:paraId="0EFD663A" w14:textId="77777777" w:rsidR="007D1160" w:rsidRPr="00F93F46" w:rsidRDefault="007D1160" w:rsidP="007D1160">
      <w:pPr>
        <w:ind w:left="426"/>
        <w:rPr>
          <w:lang w:val="fi-FI"/>
        </w:rPr>
      </w:pPr>
      <w:r w:rsidRPr="00F93F46">
        <w:rPr>
          <w:lang w:val="fi-FI"/>
        </w:rPr>
        <w:t>Tarpeisto on valmiina ja käytettävissä harjoituksissa viimeistään 1. valmistavassa harjoituksessa.</w:t>
      </w:r>
    </w:p>
    <w:p w14:paraId="2A477206" w14:textId="77777777" w:rsidR="007D1160" w:rsidRPr="00F93F46" w:rsidRDefault="007D1160" w:rsidP="007D1160">
      <w:pPr>
        <w:pStyle w:val="Otsikko3"/>
        <w:rPr>
          <w:lang w:val="fi-FI"/>
        </w:rPr>
      </w:pPr>
      <w:bookmarkStart w:id="25" w:name="_Toc296000886"/>
      <w:r w:rsidRPr="00F93F46">
        <w:rPr>
          <w:lang w:val="fi-FI"/>
        </w:rPr>
        <w:t>Valosuunnittelu</w:t>
      </w:r>
      <w:bookmarkEnd w:id="25"/>
    </w:p>
    <w:p w14:paraId="11EE1771" w14:textId="77777777" w:rsidR="007D1160" w:rsidRPr="00F93F46" w:rsidRDefault="007D1160" w:rsidP="007D1160">
      <w:pPr>
        <w:rPr>
          <w:lang w:val="fi-FI"/>
        </w:rPr>
      </w:pPr>
    </w:p>
    <w:p w14:paraId="7605F38F" w14:textId="77777777" w:rsidR="007D1160" w:rsidRPr="00F93F46" w:rsidRDefault="007D1160" w:rsidP="007D1160">
      <w:pPr>
        <w:ind w:left="426"/>
        <w:rPr>
          <w:lang w:val="fi-FI"/>
        </w:rPr>
      </w:pPr>
      <w:r w:rsidRPr="00F93F46">
        <w:rPr>
          <w:lang w:val="fi-FI"/>
        </w:rPr>
        <w:t xml:space="preserve">Esityksen valosuunnittelusta vastaa Teatterin XX. </w:t>
      </w:r>
    </w:p>
    <w:p w14:paraId="5D5DA6EA" w14:textId="77777777" w:rsidR="007D1160" w:rsidRPr="00F93F46" w:rsidRDefault="007D1160" w:rsidP="007D1160">
      <w:pPr>
        <w:ind w:left="426"/>
        <w:rPr>
          <w:lang w:val="fi-FI"/>
        </w:rPr>
      </w:pPr>
    </w:p>
    <w:p w14:paraId="6CD9437C" w14:textId="77777777" w:rsidR="007D1160" w:rsidRPr="00F93F46" w:rsidRDefault="007D1160" w:rsidP="007D1160">
      <w:pPr>
        <w:ind w:left="426"/>
        <w:rPr>
          <w:lang w:val="fi-FI"/>
        </w:rPr>
      </w:pPr>
      <w:r w:rsidRPr="00F93F46">
        <w:rPr>
          <w:lang w:val="fi-FI"/>
        </w:rPr>
        <w:t>Valosuunnittelu toteutetaan teattereiden olemassa olevalla tekniikalla, huomioiden ohjelmistoissa olevien muiden esitysten valot. Mahdolliset pienhankinnat toteutetaan valosuunnittelun tuotantobudjetin puitteissa.</w:t>
      </w:r>
    </w:p>
    <w:p w14:paraId="65FEDC23" w14:textId="77777777" w:rsidR="007D1160" w:rsidRPr="00F93F46" w:rsidRDefault="007D1160" w:rsidP="007D1160">
      <w:pPr>
        <w:ind w:left="426"/>
        <w:rPr>
          <w:lang w:val="fi-FI"/>
        </w:rPr>
      </w:pPr>
    </w:p>
    <w:p w14:paraId="7D5020B9" w14:textId="77777777" w:rsidR="007D1160" w:rsidRPr="00F93F46" w:rsidRDefault="007D1160" w:rsidP="007D1160">
      <w:pPr>
        <w:ind w:left="426"/>
        <w:rPr>
          <w:lang w:val="fi-FI"/>
        </w:rPr>
      </w:pPr>
      <w:r w:rsidRPr="00F93F46">
        <w:rPr>
          <w:lang w:val="fi-FI"/>
        </w:rPr>
        <w:t>Valosuunnittelun kustannuksista vastaa Teatteri ja budjetti on xxx euroa (alv. 0 %).</w:t>
      </w:r>
    </w:p>
    <w:p w14:paraId="06045CA3" w14:textId="77777777" w:rsidR="007D1160" w:rsidRPr="00F93F46" w:rsidRDefault="007D1160" w:rsidP="007D1160">
      <w:pPr>
        <w:pStyle w:val="Otsikko3"/>
        <w:rPr>
          <w:lang w:val="fi-FI"/>
        </w:rPr>
      </w:pPr>
      <w:bookmarkStart w:id="26" w:name="_Toc296000887"/>
      <w:r w:rsidRPr="00F93F46">
        <w:rPr>
          <w:lang w:val="fi-FI"/>
        </w:rPr>
        <w:t>Äänisuunnittelu</w:t>
      </w:r>
      <w:bookmarkEnd w:id="26"/>
    </w:p>
    <w:p w14:paraId="70627D67" w14:textId="77777777" w:rsidR="007D1160" w:rsidRPr="00F93F46" w:rsidRDefault="007D1160" w:rsidP="007D1160">
      <w:pPr>
        <w:rPr>
          <w:lang w:val="fi-FI"/>
        </w:rPr>
      </w:pPr>
    </w:p>
    <w:p w14:paraId="0D71CE5C" w14:textId="77777777" w:rsidR="007D1160" w:rsidRPr="00F93F46" w:rsidRDefault="007D1160" w:rsidP="007D1160">
      <w:pPr>
        <w:ind w:left="426"/>
        <w:rPr>
          <w:lang w:val="fi-FI"/>
        </w:rPr>
      </w:pPr>
      <w:r w:rsidRPr="00F93F46">
        <w:rPr>
          <w:lang w:val="fi-FI"/>
        </w:rPr>
        <w:t xml:space="preserve">Esityksen äänisuunnittelusta vastaa Teatterin äänimestari XX. </w:t>
      </w:r>
    </w:p>
    <w:p w14:paraId="62064F4D" w14:textId="77777777" w:rsidR="007D1160" w:rsidRPr="00F93F46" w:rsidRDefault="007D1160" w:rsidP="007D1160">
      <w:pPr>
        <w:ind w:left="426"/>
        <w:rPr>
          <w:lang w:val="fi-FI"/>
        </w:rPr>
      </w:pPr>
    </w:p>
    <w:p w14:paraId="271D1970" w14:textId="77777777" w:rsidR="007D1160" w:rsidRPr="00F93F46" w:rsidRDefault="007D1160" w:rsidP="007D1160">
      <w:pPr>
        <w:ind w:left="426"/>
        <w:rPr>
          <w:lang w:val="fi-FI"/>
        </w:rPr>
      </w:pPr>
      <w:r w:rsidRPr="00F93F46">
        <w:rPr>
          <w:lang w:val="fi-FI"/>
        </w:rPr>
        <w:t>Äänisuunnittelu toteutetaan teattereiden olemassa olevalla tekniikalla. Mahdolliset pienhankinnat toteutetaan äänisuunnittelun budjetin puitteissa.</w:t>
      </w:r>
    </w:p>
    <w:p w14:paraId="226596B6" w14:textId="77777777" w:rsidR="007D1160" w:rsidRPr="00F93F46" w:rsidRDefault="007D1160" w:rsidP="007D1160">
      <w:pPr>
        <w:ind w:left="426"/>
        <w:rPr>
          <w:lang w:val="fi-FI"/>
        </w:rPr>
      </w:pPr>
    </w:p>
    <w:p w14:paraId="2E53805C" w14:textId="77777777" w:rsidR="007D1160" w:rsidRPr="00F93F46" w:rsidRDefault="007D1160" w:rsidP="007D1160">
      <w:pPr>
        <w:ind w:left="426"/>
        <w:rPr>
          <w:lang w:val="fi-FI"/>
        </w:rPr>
      </w:pPr>
      <w:r w:rsidRPr="00F93F46">
        <w:rPr>
          <w:lang w:val="fi-FI"/>
        </w:rPr>
        <w:t>Äänisuunnittelun budjetista vastaa Teatteri ja se on XX euroa.</w:t>
      </w:r>
    </w:p>
    <w:p w14:paraId="547024C2" w14:textId="77777777" w:rsidR="007D1160" w:rsidRPr="00F93F46" w:rsidRDefault="007D1160" w:rsidP="007D1160">
      <w:pPr>
        <w:pStyle w:val="Otsikko3"/>
        <w:rPr>
          <w:lang w:val="fi-FI"/>
        </w:rPr>
      </w:pPr>
      <w:bookmarkStart w:id="27" w:name="_Toc296000888"/>
      <w:r w:rsidRPr="00F93F46">
        <w:rPr>
          <w:lang w:val="fi-FI"/>
        </w:rPr>
        <w:t>Tekniikan ajot esityksissä</w:t>
      </w:r>
      <w:bookmarkEnd w:id="27"/>
    </w:p>
    <w:p w14:paraId="6D3F106C" w14:textId="77777777" w:rsidR="007D1160" w:rsidRPr="00F93F46" w:rsidRDefault="007D1160" w:rsidP="007D1160">
      <w:pPr>
        <w:rPr>
          <w:lang w:val="fi-FI"/>
        </w:rPr>
      </w:pPr>
    </w:p>
    <w:p w14:paraId="2765F94B" w14:textId="77777777" w:rsidR="007D1160" w:rsidRPr="00F93F46" w:rsidRDefault="007D1160" w:rsidP="007D1160">
      <w:pPr>
        <w:ind w:left="426"/>
        <w:rPr>
          <w:lang w:val="fi-FI"/>
        </w:rPr>
      </w:pPr>
      <w:r w:rsidRPr="00F93F46">
        <w:rPr>
          <w:lang w:val="fi-FI"/>
        </w:rPr>
        <w:t xml:space="preserve">Valo- ja ääniajosta vastaa esitysteatterin henkilökunta (enintään x </w:t>
      </w:r>
      <w:proofErr w:type="spellStart"/>
      <w:r w:rsidRPr="00F93F46">
        <w:rPr>
          <w:lang w:val="fi-FI"/>
        </w:rPr>
        <w:t>hlö</w:t>
      </w:r>
      <w:proofErr w:type="spellEnd"/>
      <w:r w:rsidRPr="00F93F46">
        <w:rPr>
          <w:lang w:val="fi-FI"/>
        </w:rPr>
        <w:t xml:space="preserve"> / esitys).</w:t>
      </w:r>
      <w:r w:rsidRPr="00F93F46">
        <w:rPr>
          <w:lang w:val="fi-FI"/>
        </w:rPr>
        <w:tab/>
      </w:r>
    </w:p>
    <w:p w14:paraId="0E19880B" w14:textId="77777777" w:rsidR="007D1160" w:rsidRPr="00F93F46" w:rsidRDefault="007D1160" w:rsidP="007D1160">
      <w:pPr>
        <w:pStyle w:val="Otsikko3"/>
        <w:rPr>
          <w:lang w:val="fi-FI"/>
        </w:rPr>
      </w:pPr>
      <w:bookmarkStart w:id="28" w:name="_Toc296000889"/>
      <w:r w:rsidRPr="00F93F46">
        <w:rPr>
          <w:lang w:val="fi-FI"/>
        </w:rPr>
        <w:t>Pukuhuolto</w:t>
      </w:r>
      <w:bookmarkEnd w:id="28"/>
    </w:p>
    <w:p w14:paraId="0484C0A7" w14:textId="77777777" w:rsidR="007D1160" w:rsidRPr="00F93F46" w:rsidRDefault="007D1160" w:rsidP="007D1160">
      <w:pPr>
        <w:rPr>
          <w:lang w:val="fi-FI"/>
        </w:rPr>
      </w:pPr>
    </w:p>
    <w:p w14:paraId="73DF720C" w14:textId="77777777" w:rsidR="007D1160" w:rsidRPr="007D1160" w:rsidRDefault="007D1160" w:rsidP="007D1160">
      <w:pPr>
        <w:ind w:left="426"/>
        <w:rPr>
          <w:bCs/>
          <w:lang w:val="fi-FI"/>
        </w:rPr>
      </w:pPr>
      <w:r w:rsidRPr="00F93F46">
        <w:rPr>
          <w:lang w:val="fi-FI"/>
        </w:rPr>
        <w:t>Teatteri ja Teatteri vastaavat pukuhuollosta omissa tiloissaan olevien harjoitusten ja esitysten aikana oman käytäntönsä mukaisesti.</w:t>
      </w:r>
    </w:p>
    <w:p w14:paraId="5E273D14" w14:textId="77777777" w:rsidR="007D1160" w:rsidRPr="00F93F46" w:rsidRDefault="007D1160" w:rsidP="007D1160">
      <w:pPr>
        <w:pStyle w:val="Otsikko3"/>
        <w:rPr>
          <w:lang w:val="fi-FI"/>
        </w:rPr>
      </w:pPr>
      <w:bookmarkStart w:id="29" w:name="_Toc296000890"/>
      <w:r w:rsidRPr="00F93F46">
        <w:rPr>
          <w:lang w:val="fi-FI"/>
        </w:rPr>
        <w:t>Tekijänoikeudet</w:t>
      </w:r>
      <w:bookmarkEnd w:id="29"/>
    </w:p>
    <w:p w14:paraId="225F18E3" w14:textId="77777777" w:rsidR="007D1160" w:rsidRPr="00F93F46" w:rsidRDefault="007D1160" w:rsidP="007D1160">
      <w:pPr>
        <w:rPr>
          <w:lang w:val="fi-FI"/>
        </w:rPr>
      </w:pPr>
    </w:p>
    <w:p w14:paraId="354A702B" w14:textId="77777777" w:rsidR="007D1160" w:rsidRPr="00F93F46" w:rsidRDefault="007D1160" w:rsidP="007D1160">
      <w:pPr>
        <w:ind w:left="426"/>
        <w:rPr>
          <w:lang w:val="fi-FI"/>
        </w:rPr>
      </w:pPr>
      <w:r w:rsidRPr="00F93F46">
        <w:rPr>
          <w:lang w:val="fi-FI"/>
        </w:rPr>
        <w:t xml:space="preserve">Teatteri 1 vastaa esitykseen liittyvistä tekijänoikeuksista (teksti ja musiikki) sekä niihin liittyvistä tekijänoikeusilmoituksista. Teatterin 1 -näyttämöllä järjestettävien esitysten tekijänoikeuskustannuksista vastaa Teatteri ja vastaavasti Teatterin 2 -näyttämöllä järjestettävien esitysten tekijänoikeuskustannuksista vastaa Teatteri 2. </w:t>
      </w:r>
    </w:p>
    <w:p w14:paraId="03BDE1D7" w14:textId="77777777" w:rsidR="007D1160" w:rsidRPr="00F93F46" w:rsidRDefault="007D1160" w:rsidP="007D1160">
      <w:pPr>
        <w:ind w:left="426"/>
        <w:rPr>
          <w:lang w:val="fi-FI"/>
        </w:rPr>
      </w:pPr>
    </w:p>
    <w:p w14:paraId="268D9BC5" w14:textId="77777777" w:rsidR="007D1160" w:rsidRPr="00F93F46" w:rsidRDefault="007D1160" w:rsidP="007D1160">
      <w:pPr>
        <w:ind w:left="426"/>
        <w:rPr>
          <w:lang w:val="fi-FI"/>
        </w:rPr>
      </w:pPr>
      <w:r w:rsidRPr="00F93F46">
        <w:rPr>
          <w:lang w:val="fi-FI"/>
        </w:rPr>
        <w:t>Teatteri 1 laskuttaa tekijänoikeustilitysten mukaiset tekijänoikeusmaksut Teatterilta 2, Teatterin toimittamien lipunmyyntiraporttien mukaisesti.</w:t>
      </w:r>
    </w:p>
    <w:p w14:paraId="219DA3EB" w14:textId="77777777" w:rsidR="007D1160" w:rsidRPr="00F93F46" w:rsidRDefault="007D1160" w:rsidP="007D1160">
      <w:pPr>
        <w:pStyle w:val="Otsikko3"/>
        <w:rPr>
          <w:lang w:val="fi-FI"/>
        </w:rPr>
      </w:pPr>
      <w:bookmarkStart w:id="30" w:name="_Toc296000891"/>
      <w:r w:rsidRPr="00F93F46">
        <w:rPr>
          <w:lang w:val="fi-FI"/>
        </w:rPr>
        <w:t>Tiedotus, markkinointi ja lipunmyynti</w:t>
      </w:r>
      <w:bookmarkEnd w:id="30"/>
    </w:p>
    <w:p w14:paraId="37A62F8F" w14:textId="77777777" w:rsidR="007D1160" w:rsidRPr="00F93F46" w:rsidRDefault="007D1160" w:rsidP="007D1160">
      <w:pPr>
        <w:rPr>
          <w:lang w:val="fi-FI"/>
        </w:rPr>
      </w:pPr>
    </w:p>
    <w:p w14:paraId="7D7B5BD5" w14:textId="77777777" w:rsidR="007D1160" w:rsidRPr="00F93F46" w:rsidRDefault="007D1160" w:rsidP="007D1160">
      <w:pPr>
        <w:ind w:left="426"/>
        <w:rPr>
          <w:lang w:val="fi-FI"/>
        </w:rPr>
      </w:pPr>
      <w:r w:rsidRPr="00F93F46">
        <w:rPr>
          <w:lang w:val="fi-FI"/>
        </w:rPr>
        <w:t>Teatteri x suunnittelee tiedotuksen ja markkinoinnin linjan yhdessä ohjaajan kanssa.</w:t>
      </w:r>
    </w:p>
    <w:p w14:paraId="007F0740" w14:textId="77777777" w:rsidR="007D1160" w:rsidRPr="00F93F46" w:rsidRDefault="007D1160" w:rsidP="007D1160">
      <w:pPr>
        <w:ind w:left="426"/>
        <w:rPr>
          <w:lang w:val="fi-FI"/>
        </w:rPr>
      </w:pPr>
    </w:p>
    <w:p w14:paraId="2445C1F2" w14:textId="77777777" w:rsidR="007D1160" w:rsidRPr="00F93F46" w:rsidRDefault="007D1160" w:rsidP="007D1160">
      <w:pPr>
        <w:ind w:left="426"/>
        <w:rPr>
          <w:lang w:val="fi-FI"/>
        </w:rPr>
      </w:pPr>
      <w:r w:rsidRPr="00F93F46">
        <w:rPr>
          <w:lang w:val="fi-FI"/>
        </w:rPr>
        <w:t xml:space="preserve">Teatteri x vastaa esityksen tiedotuksen ja markkinoinnin käytännöistä ja niiden kustannuksista käytäntönsä mukaan yhdessä työryhmän kanssa suunniteltujen materiaalien pohjalta. </w:t>
      </w:r>
    </w:p>
    <w:p w14:paraId="232E3463" w14:textId="77777777" w:rsidR="007D1160" w:rsidRPr="00F93F46" w:rsidRDefault="007D1160" w:rsidP="007D1160">
      <w:pPr>
        <w:ind w:left="426"/>
        <w:rPr>
          <w:lang w:val="fi-FI"/>
        </w:rPr>
      </w:pPr>
    </w:p>
    <w:p w14:paraId="3E9C8648" w14:textId="77777777" w:rsidR="007D1160" w:rsidRPr="00F93F46" w:rsidRDefault="007D1160" w:rsidP="007D1160">
      <w:pPr>
        <w:ind w:left="426"/>
        <w:rPr>
          <w:lang w:val="fi-FI"/>
        </w:rPr>
      </w:pPr>
      <w:r w:rsidRPr="00F93F46">
        <w:rPr>
          <w:lang w:val="fi-FI"/>
        </w:rPr>
        <w:t xml:space="preserve">Teatteri x vastaa valokuvaajan hankkimisesta ja graafisen suunnittelun toteutuksesta sekä niihin liittyvistä kustannuksista. </w:t>
      </w:r>
    </w:p>
    <w:p w14:paraId="15D83EDB" w14:textId="77777777" w:rsidR="007D1160" w:rsidRPr="00F93F46" w:rsidRDefault="007D1160" w:rsidP="007D1160">
      <w:pPr>
        <w:ind w:left="426"/>
        <w:rPr>
          <w:lang w:val="fi-FI"/>
        </w:rPr>
      </w:pPr>
    </w:p>
    <w:p w14:paraId="23F00651" w14:textId="77777777" w:rsidR="007D1160" w:rsidRPr="00F93F46" w:rsidRDefault="007D1160" w:rsidP="007D1160">
      <w:pPr>
        <w:ind w:left="426"/>
        <w:rPr>
          <w:lang w:val="fi-FI"/>
        </w:rPr>
      </w:pPr>
      <w:r w:rsidRPr="00F93F46">
        <w:rPr>
          <w:lang w:val="fi-FI"/>
        </w:rPr>
        <w:t>Molemmat tuottajaosapuolet mainitaan kaikissa esityksen tiedotus- ja markkinointimateriaaleissa.</w:t>
      </w:r>
    </w:p>
    <w:p w14:paraId="4A2F1217" w14:textId="77777777" w:rsidR="007D1160" w:rsidRPr="00F93F46" w:rsidRDefault="007D1160" w:rsidP="007D1160">
      <w:pPr>
        <w:ind w:left="426"/>
        <w:rPr>
          <w:lang w:val="fi-FI"/>
        </w:rPr>
      </w:pPr>
    </w:p>
    <w:p w14:paraId="0AD5CCD5" w14:textId="77777777" w:rsidR="007D1160" w:rsidRPr="00F93F46" w:rsidRDefault="007D1160" w:rsidP="007D1160">
      <w:pPr>
        <w:ind w:left="426"/>
        <w:rPr>
          <w:lang w:val="fi-FI"/>
        </w:rPr>
      </w:pPr>
      <w:r w:rsidRPr="00F93F46">
        <w:rPr>
          <w:lang w:val="fi-FI"/>
        </w:rPr>
        <w:t xml:space="preserve">Markkinoinnista ja tiedotuksesta järjestetään yhteinen suunnittelupalaveri syksyllä 201x, jolloin sovitaan tarkemmista toimenpiteistä ja niiden aikatauluista. </w:t>
      </w:r>
    </w:p>
    <w:p w14:paraId="471FBE00" w14:textId="77777777" w:rsidR="007D1160" w:rsidRPr="00F93F46" w:rsidRDefault="007D1160" w:rsidP="007D1160">
      <w:pPr>
        <w:ind w:left="426"/>
        <w:rPr>
          <w:lang w:val="fi-FI"/>
        </w:rPr>
      </w:pPr>
    </w:p>
    <w:p w14:paraId="27C8EFCD" w14:textId="77777777" w:rsidR="007D1160" w:rsidRPr="00F93F46" w:rsidRDefault="007D1160" w:rsidP="007D1160">
      <w:pPr>
        <w:ind w:left="426"/>
        <w:rPr>
          <w:lang w:val="fi-FI"/>
        </w:rPr>
      </w:pPr>
      <w:r w:rsidRPr="00F93F46">
        <w:rPr>
          <w:lang w:val="fi-FI"/>
        </w:rPr>
        <w:t>Esityksen ensimmäinen oma lehdistötilaisuus järjestetään syyskuussa 201x.</w:t>
      </w:r>
    </w:p>
    <w:p w14:paraId="62A4513B" w14:textId="77777777" w:rsidR="007D1160" w:rsidRPr="00F93F46" w:rsidRDefault="007D1160" w:rsidP="007D1160">
      <w:pPr>
        <w:ind w:left="426"/>
        <w:rPr>
          <w:lang w:val="fi-FI"/>
        </w:rPr>
      </w:pPr>
    </w:p>
    <w:p w14:paraId="54CD2265" w14:textId="77777777" w:rsidR="007D1160" w:rsidRPr="00F93F46" w:rsidRDefault="007D1160" w:rsidP="007D1160">
      <w:pPr>
        <w:ind w:left="426"/>
        <w:rPr>
          <w:lang w:val="fi-FI"/>
        </w:rPr>
      </w:pPr>
      <w:r w:rsidRPr="00F93F46">
        <w:rPr>
          <w:lang w:val="fi-FI"/>
        </w:rPr>
        <w:t>Kumpikin teatteri vastaa omien esitystensä ennakko- sekä esityslipunmyynnistä omien käytäntöjensä mukaisesti. Lipunmyynti aloitetaan yhdessä sovittuna ajankohtana.</w:t>
      </w:r>
    </w:p>
    <w:p w14:paraId="5CAD4DFD" w14:textId="77777777" w:rsidR="007D1160" w:rsidRPr="00F93F46" w:rsidRDefault="007D1160" w:rsidP="007D1160">
      <w:pPr>
        <w:ind w:left="426"/>
        <w:rPr>
          <w:lang w:val="fi-FI"/>
        </w:rPr>
      </w:pPr>
    </w:p>
    <w:p w14:paraId="7F95BFD1" w14:textId="77777777" w:rsidR="007D1160" w:rsidRPr="00F93F46" w:rsidRDefault="007D1160" w:rsidP="007D1160">
      <w:pPr>
        <w:ind w:left="426"/>
        <w:rPr>
          <w:lang w:val="fi-FI"/>
        </w:rPr>
      </w:pPr>
      <w:r w:rsidRPr="00F93F46">
        <w:rPr>
          <w:lang w:val="fi-FI"/>
        </w:rPr>
        <w:t xml:space="preserve">Ensi-iltakutsulista sovitaan yhdessä.  Ensi-iltajuhlien järjestämisestä sovitaan yhdessä. </w:t>
      </w:r>
    </w:p>
    <w:p w14:paraId="2EECBE1F" w14:textId="77777777" w:rsidR="007D1160" w:rsidRPr="00F93F46" w:rsidRDefault="007D1160" w:rsidP="007D1160">
      <w:pPr>
        <w:ind w:left="426"/>
        <w:rPr>
          <w:lang w:val="fi-FI"/>
        </w:rPr>
      </w:pPr>
    </w:p>
    <w:p w14:paraId="4B467537" w14:textId="77777777" w:rsidR="007D1160" w:rsidRPr="00F93F46" w:rsidRDefault="007D1160" w:rsidP="007D1160">
      <w:pPr>
        <w:ind w:left="426"/>
        <w:rPr>
          <w:lang w:val="fi-FI"/>
        </w:rPr>
      </w:pPr>
      <w:r w:rsidRPr="00F93F46">
        <w:rPr>
          <w:lang w:val="fi-FI"/>
        </w:rPr>
        <w:t xml:space="preserve">Lipunhinnat: </w:t>
      </w:r>
    </w:p>
    <w:p w14:paraId="690BA388" w14:textId="77777777" w:rsidR="007D1160" w:rsidRPr="00F93F46" w:rsidRDefault="007D1160" w:rsidP="007D1160">
      <w:pPr>
        <w:ind w:left="426"/>
        <w:rPr>
          <w:lang w:val="fi-FI"/>
        </w:rPr>
      </w:pPr>
      <w:r w:rsidRPr="00F93F46">
        <w:rPr>
          <w:lang w:val="fi-FI"/>
        </w:rPr>
        <w:t>peruslippu  e</w:t>
      </w:r>
    </w:p>
    <w:p w14:paraId="7E8D8F77" w14:textId="77777777" w:rsidR="007D1160" w:rsidRPr="00F93F46" w:rsidRDefault="007D1160" w:rsidP="007D1160">
      <w:pPr>
        <w:ind w:left="426"/>
        <w:rPr>
          <w:lang w:val="fi-FI"/>
        </w:rPr>
      </w:pPr>
      <w:r w:rsidRPr="00F93F46">
        <w:rPr>
          <w:lang w:val="fi-FI"/>
        </w:rPr>
        <w:t>eläkeläislippu  e</w:t>
      </w:r>
    </w:p>
    <w:p w14:paraId="17C5BA20" w14:textId="77777777" w:rsidR="007D1160" w:rsidRPr="00F93F46" w:rsidRDefault="007D1160" w:rsidP="007D1160">
      <w:pPr>
        <w:ind w:left="426"/>
        <w:rPr>
          <w:lang w:val="fi-FI"/>
        </w:rPr>
      </w:pPr>
      <w:r w:rsidRPr="00F93F46">
        <w:rPr>
          <w:lang w:val="fi-FI"/>
        </w:rPr>
        <w:t>ryhmät yli 30 henkilöä  e</w:t>
      </w:r>
    </w:p>
    <w:p w14:paraId="178214B3" w14:textId="77777777" w:rsidR="007D1160" w:rsidRPr="00F93F46" w:rsidRDefault="007D1160" w:rsidP="007D1160">
      <w:pPr>
        <w:ind w:left="426"/>
        <w:rPr>
          <w:lang w:val="fi-FI"/>
        </w:rPr>
      </w:pPr>
      <w:r w:rsidRPr="00F93F46">
        <w:rPr>
          <w:lang w:val="fi-FI"/>
        </w:rPr>
        <w:t>opiskelijat, lapset, työttömät, varusmiehet  e</w:t>
      </w:r>
    </w:p>
    <w:p w14:paraId="7460DDE8" w14:textId="77777777" w:rsidR="007D1160" w:rsidRPr="00F93F46" w:rsidRDefault="007D1160" w:rsidP="007D1160">
      <w:pPr>
        <w:ind w:left="426"/>
        <w:rPr>
          <w:lang w:val="fi-FI"/>
        </w:rPr>
      </w:pPr>
      <w:r w:rsidRPr="00F93F46">
        <w:rPr>
          <w:lang w:val="fi-FI"/>
        </w:rPr>
        <w:t>teatterialan lippu, ystävänlippu  e</w:t>
      </w:r>
    </w:p>
    <w:p w14:paraId="432E070A" w14:textId="77777777" w:rsidR="007D1160" w:rsidRPr="00F93F46" w:rsidRDefault="007D1160" w:rsidP="007D1160">
      <w:pPr>
        <w:ind w:left="426"/>
        <w:rPr>
          <w:lang w:val="fi-FI"/>
        </w:rPr>
      </w:pPr>
      <w:r w:rsidRPr="00F93F46">
        <w:rPr>
          <w:lang w:val="fi-FI"/>
        </w:rPr>
        <w:t>ilmaislipuista kumpikin teatteri päättää itsenäisesti.</w:t>
      </w:r>
    </w:p>
    <w:p w14:paraId="57D0EAEA" w14:textId="77777777" w:rsidR="007D1160" w:rsidRPr="00F93F46" w:rsidRDefault="007D1160" w:rsidP="007D1160">
      <w:pPr>
        <w:ind w:left="426"/>
        <w:rPr>
          <w:lang w:val="fi-FI"/>
        </w:rPr>
      </w:pPr>
    </w:p>
    <w:p w14:paraId="04D0FC83" w14:textId="77777777" w:rsidR="007D1160" w:rsidRPr="00F93F46" w:rsidRDefault="007D1160" w:rsidP="007D1160">
      <w:pPr>
        <w:pStyle w:val="Otsikko3"/>
        <w:rPr>
          <w:lang w:val="fi-FI"/>
        </w:rPr>
      </w:pPr>
      <w:bookmarkStart w:id="31" w:name="_Toc296000892"/>
      <w:r w:rsidRPr="00F93F46">
        <w:rPr>
          <w:lang w:val="fi-FI"/>
        </w:rPr>
        <w:t>Tuotannon purkaminen</w:t>
      </w:r>
      <w:bookmarkEnd w:id="31"/>
    </w:p>
    <w:p w14:paraId="6073D779" w14:textId="77777777" w:rsidR="007D1160" w:rsidRPr="00F93F46" w:rsidRDefault="007D1160" w:rsidP="007D1160">
      <w:pPr>
        <w:rPr>
          <w:lang w:val="fi-FI"/>
        </w:rPr>
      </w:pPr>
    </w:p>
    <w:p w14:paraId="571E2B66" w14:textId="77777777" w:rsidR="007D1160" w:rsidRPr="00F93F46" w:rsidRDefault="007D1160" w:rsidP="007D1160">
      <w:pPr>
        <w:ind w:left="426"/>
        <w:rPr>
          <w:lang w:val="fi-FI"/>
        </w:rPr>
      </w:pPr>
      <w:r w:rsidRPr="00F93F46">
        <w:rPr>
          <w:lang w:val="fi-FI"/>
        </w:rPr>
        <w:t>Työryhmä kokoontuu yhteiseen tilaisuuteen, jossa käydään läpi tuotannon kulku.</w:t>
      </w:r>
      <w:r w:rsidRPr="00F93F46">
        <w:rPr>
          <w:lang w:val="fi-FI"/>
        </w:rPr>
        <w:br/>
      </w:r>
    </w:p>
    <w:p w14:paraId="3B73DE38" w14:textId="77777777" w:rsidR="007D1160" w:rsidRPr="00F93F46" w:rsidRDefault="007D1160" w:rsidP="007D1160">
      <w:pPr>
        <w:pStyle w:val="Otsikko2"/>
        <w:rPr>
          <w:lang w:val="fi-FI"/>
        </w:rPr>
      </w:pPr>
      <w:bookmarkStart w:id="32" w:name="_Toc296000893"/>
      <w:r w:rsidRPr="00F93F46">
        <w:rPr>
          <w:lang w:val="fi-FI"/>
        </w:rPr>
        <w:t>7. KORVAUKSET</w:t>
      </w:r>
      <w:bookmarkEnd w:id="32"/>
    </w:p>
    <w:p w14:paraId="6720CEFA" w14:textId="77777777" w:rsidR="007D1160" w:rsidRPr="00F93F46" w:rsidRDefault="007D1160" w:rsidP="007D1160">
      <w:pPr>
        <w:rPr>
          <w:lang w:val="fi-FI"/>
        </w:rPr>
      </w:pPr>
    </w:p>
    <w:p w14:paraId="70B13558" w14:textId="77777777" w:rsidR="007D1160" w:rsidRPr="00F93F46" w:rsidRDefault="007D1160" w:rsidP="007D1160">
      <w:pPr>
        <w:tabs>
          <w:tab w:val="left" w:pos="426"/>
        </w:tabs>
        <w:ind w:left="426"/>
        <w:rPr>
          <w:lang w:val="fi-FI"/>
        </w:rPr>
      </w:pPr>
      <w:r w:rsidRPr="00F93F46">
        <w:rPr>
          <w:lang w:val="fi-FI"/>
        </w:rPr>
        <w:t>Teatteri 1 saa -näyttämöllä pidettävien esitysten (enintään xx esitystä) lipputulot vähentämättöminä itselleen. Teatteri 2 saa Teatterin -näyttämöllä pidettävien esitysten (enintään xx esitystä) lipputulot vähentämättöminä itselleen.</w:t>
      </w:r>
    </w:p>
    <w:p w14:paraId="595859B8" w14:textId="77777777" w:rsidR="007D1160" w:rsidRPr="00F93F46" w:rsidRDefault="007D1160" w:rsidP="007D1160">
      <w:pPr>
        <w:tabs>
          <w:tab w:val="left" w:pos="426"/>
        </w:tabs>
        <w:ind w:left="426"/>
        <w:rPr>
          <w:lang w:val="fi-FI"/>
        </w:rPr>
      </w:pPr>
    </w:p>
    <w:p w14:paraId="2D76BF49" w14:textId="77777777" w:rsidR="007D1160" w:rsidRPr="00F93F46" w:rsidRDefault="007D1160" w:rsidP="007D1160">
      <w:pPr>
        <w:tabs>
          <w:tab w:val="left" w:pos="426"/>
        </w:tabs>
        <w:ind w:left="426"/>
        <w:rPr>
          <w:bCs/>
          <w:lang w:val="fi-FI"/>
        </w:rPr>
      </w:pPr>
      <w:r w:rsidRPr="00F93F46">
        <w:rPr>
          <w:lang w:val="fi-FI"/>
        </w:rPr>
        <w:t>Mikäli Teatteri 1 järjestää -näyttämöllä enemmän kuin xx esitystä, maksaa se Teatterille kunkin enimmäismäärän ylittävän esityksen pääsylipputuloista 50 %. Mikäli Teatteri 2 järjestää Teatterin näyttämöllä enemmän kuin XX esitystä, maksaa se Teatterille kunkin enimmäismäärän ylittävän esityksen pääsylipputuloista 50 %.</w:t>
      </w:r>
    </w:p>
    <w:p w14:paraId="3F952C63" w14:textId="77777777" w:rsidR="007D1160" w:rsidRPr="00F93F46" w:rsidRDefault="007D1160" w:rsidP="007D1160">
      <w:pPr>
        <w:tabs>
          <w:tab w:val="left" w:pos="426"/>
        </w:tabs>
        <w:ind w:left="426"/>
        <w:rPr>
          <w:bCs/>
          <w:lang w:val="fi-FI"/>
        </w:rPr>
      </w:pPr>
    </w:p>
    <w:p w14:paraId="58D495C6" w14:textId="77777777" w:rsidR="007D1160" w:rsidRPr="00F93F46" w:rsidRDefault="007D1160" w:rsidP="007D1160">
      <w:pPr>
        <w:tabs>
          <w:tab w:val="left" w:pos="426"/>
        </w:tabs>
        <w:ind w:left="426"/>
        <w:rPr>
          <w:bCs/>
          <w:lang w:val="fi-FI"/>
        </w:rPr>
      </w:pPr>
      <w:r w:rsidRPr="00F93F46">
        <w:rPr>
          <w:bCs/>
          <w:lang w:val="fi-FI"/>
        </w:rPr>
        <w:t>TAI</w:t>
      </w:r>
    </w:p>
    <w:p w14:paraId="6E82B587" w14:textId="77777777" w:rsidR="007D1160" w:rsidRPr="00F93F46" w:rsidRDefault="007D1160" w:rsidP="007D1160">
      <w:pPr>
        <w:tabs>
          <w:tab w:val="left" w:pos="426"/>
        </w:tabs>
        <w:ind w:left="426"/>
        <w:rPr>
          <w:bCs/>
          <w:lang w:val="fi-FI"/>
        </w:rPr>
      </w:pPr>
    </w:p>
    <w:p w14:paraId="277AEBC3" w14:textId="77777777" w:rsidR="007D1160" w:rsidRPr="00F93F46" w:rsidRDefault="007D1160" w:rsidP="007D1160">
      <w:pPr>
        <w:tabs>
          <w:tab w:val="left" w:pos="426"/>
        </w:tabs>
        <w:ind w:left="426"/>
        <w:rPr>
          <w:bCs/>
          <w:lang w:val="fi-FI"/>
        </w:rPr>
      </w:pPr>
      <w:r w:rsidRPr="00F93F46">
        <w:rPr>
          <w:bCs/>
          <w:lang w:val="fi-FI"/>
        </w:rPr>
        <w:t xml:space="preserve">Teatteri 1 maksaa ryhmälle yhteistuotantokorvauksena 20 000 euroa (alv 0%). Yhteistuotantokorvaus sisältää esityksen valmistamisen, mahdolliset lämmitykset ja esitykset </w:t>
      </w:r>
      <w:proofErr w:type="spellStart"/>
      <w:r w:rsidRPr="00F93F46">
        <w:rPr>
          <w:bCs/>
          <w:lang w:val="fi-FI"/>
        </w:rPr>
        <w:t>xxxx-xxxx</w:t>
      </w:r>
      <w:proofErr w:type="spellEnd"/>
      <w:r w:rsidRPr="00F93F46">
        <w:rPr>
          <w:bCs/>
          <w:lang w:val="fi-FI"/>
        </w:rPr>
        <w:t>.</w:t>
      </w:r>
    </w:p>
    <w:p w14:paraId="31B36B16" w14:textId="77777777" w:rsidR="007D1160" w:rsidRPr="00F93F46" w:rsidRDefault="007D1160" w:rsidP="007D1160">
      <w:pPr>
        <w:tabs>
          <w:tab w:val="left" w:pos="426"/>
        </w:tabs>
        <w:ind w:left="426"/>
        <w:rPr>
          <w:bCs/>
          <w:lang w:val="fi-FI"/>
        </w:rPr>
      </w:pPr>
    </w:p>
    <w:p w14:paraId="4B1FFD43" w14:textId="77777777" w:rsidR="007D1160" w:rsidRPr="00F93F46" w:rsidRDefault="007D1160" w:rsidP="007D1160">
      <w:pPr>
        <w:tabs>
          <w:tab w:val="left" w:pos="426"/>
        </w:tabs>
        <w:ind w:left="426"/>
        <w:rPr>
          <w:bCs/>
          <w:lang w:val="fi-FI"/>
        </w:rPr>
      </w:pPr>
      <w:r w:rsidRPr="00F93F46">
        <w:rPr>
          <w:bCs/>
          <w:lang w:val="fi-FI"/>
        </w:rPr>
        <w:t xml:space="preserve">TAI </w:t>
      </w:r>
    </w:p>
    <w:p w14:paraId="2543DE1D" w14:textId="77777777" w:rsidR="007D1160" w:rsidRPr="00F93F46" w:rsidRDefault="007D1160" w:rsidP="007D1160">
      <w:pPr>
        <w:tabs>
          <w:tab w:val="left" w:pos="426"/>
        </w:tabs>
        <w:ind w:left="426"/>
        <w:rPr>
          <w:bCs/>
          <w:lang w:val="fi-FI"/>
        </w:rPr>
      </w:pPr>
    </w:p>
    <w:p w14:paraId="37ACD228" w14:textId="77777777" w:rsidR="007D1160" w:rsidRPr="00F93F46" w:rsidRDefault="007D1160" w:rsidP="007D1160">
      <w:pPr>
        <w:tabs>
          <w:tab w:val="left" w:pos="426"/>
        </w:tabs>
        <w:ind w:left="426"/>
        <w:rPr>
          <w:bCs/>
          <w:lang w:val="fi-FI"/>
        </w:rPr>
      </w:pPr>
      <w:r w:rsidRPr="00F93F46">
        <w:rPr>
          <w:bCs/>
          <w:lang w:val="fi-FI"/>
        </w:rPr>
        <w:t>XX</w:t>
      </w:r>
    </w:p>
    <w:p w14:paraId="7C071747" w14:textId="77777777" w:rsidR="007D1160" w:rsidRPr="00F93F46" w:rsidRDefault="007D1160" w:rsidP="007D1160">
      <w:pPr>
        <w:tabs>
          <w:tab w:val="left" w:pos="426"/>
        </w:tabs>
        <w:ind w:left="426"/>
        <w:rPr>
          <w:bCs/>
          <w:lang w:val="fi-FI"/>
        </w:rPr>
      </w:pPr>
    </w:p>
    <w:p w14:paraId="3714FB53" w14:textId="77777777" w:rsidR="007D1160" w:rsidRPr="00F93F46" w:rsidRDefault="007D1160" w:rsidP="007D1160">
      <w:pPr>
        <w:pStyle w:val="Otsikko2"/>
        <w:rPr>
          <w:lang w:val="fi-FI"/>
        </w:rPr>
      </w:pPr>
      <w:bookmarkStart w:id="33" w:name="_Toc296000894"/>
      <w:r w:rsidRPr="00F93F46">
        <w:rPr>
          <w:lang w:val="fi-FI"/>
        </w:rPr>
        <w:t>8. SOPIMUKSEN PURKAMINEN JA TAPPIOIDEN JAKAMINEN</w:t>
      </w:r>
      <w:bookmarkEnd w:id="33"/>
    </w:p>
    <w:p w14:paraId="3AFA74CC" w14:textId="77777777" w:rsidR="007D1160" w:rsidRPr="00F93F46" w:rsidRDefault="007D1160" w:rsidP="007D1160">
      <w:pPr>
        <w:rPr>
          <w:lang w:val="fi-FI"/>
        </w:rPr>
      </w:pPr>
    </w:p>
    <w:p w14:paraId="355F8130" w14:textId="77777777" w:rsidR="007D1160" w:rsidRPr="00F93F46" w:rsidRDefault="007D1160" w:rsidP="007D1160">
      <w:pPr>
        <w:ind w:left="426"/>
        <w:rPr>
          <w:rFonts w:cs="Arial"/>
          <w:color w:val="000000"/>
          <w:lang w:val="fi-FI"/>
        </w:rPr>
      </w:pPr>
      <w:r w:rsidRPr="00F93F46">
        <w:rPr>
          <w:lang w:val="fi-FI"/>
        </w:rPr>
        <w:t xml:space="preserve">Osapuolet vastaavat toisille osapuolille sopimusrikkomuksellaan aiheuttamasta välittömästä vahingosta, mutta eivät välillisestä tai epäsuorasta vahingosta.  Osapuolet eivät kuitenkaan ole vastuussa toisille vahingosta, joka johtuu sellaisesta riippumattomasta ja ylivoimaisesta esteestä (esim. </w:t>
      </w:r>
      <w:proofErr w:type="spellStart"/>
      <w:r w:rsidRPr="00F93F46">
        <w:rPr>
          <w:lang w:val="fi-FI"/>
        </w:rPr>
        <w:t>force</w:t>
      </w:r>
      <w:proofErr w:type="spellEnd"/>
      <w:r w:rsidRPr="00F93F46">
        <w:rPr>
          <w:lang w:val="fi-FI"/>
        </w:rPr>
        <w:t xml:space="preserve"> </w:t>
      </w:r>
      <w:proofErr w:type="spellStart"/>
      <w:r w:rsidRPr="00F93F46">
        <w:rPr>
          <w:lang w:val="fi-FI"/>
        </w:rPr>
        <w:t>majeure</w:t>
      </w:r>
      <w:proofErr w:type="spellEnd"/>
      <w:r w:rsidRPr="00F93F46">
        <w:rPr>
          <w:lang w:val="fi-FI"/>
        </w:rPr>
        <w:t xml:space="preserve"> -tilanteet), joka estää tai tekee kohtuuttoman vaikeaksi sopimusvelvoitteiden täyttämisen määräajassa. Sopimusrikkomuksesta vaadittava vahingonkorvaus voi olla enintään sovitun palkkion suuruinen. </w:t>
      </w:r>
    </w:p>
    <w:p w14:paraId="2BEBE86E" w14:textId="77777777" w:rsidR="007D1160" w:rsidRPr="00F93F46" w:rsidRDefault="007D1160" w:rsidP="007D1160">
      <w:pPr>
        <w:ind w:left="426"/>
        <w:rPr>
          <w:rFonts w:cs="Arial"/>
          <w:color w:val="000000"/>
          <w:lang w:val="fi-FI"/>
        </w:rPr>
      </w:pPr>
    </w:p>
    <w:p w14:paraId="14407D36" w14:textId="77777777" w:rsidR="007D1160" w:rsidRPr="00F93F46" w:rsidRDefault="007D1160" w:rsidP="007D1160">
      <w:pPr>
        <w:ind w:left="426"/>
        <w:rPr>
          <w:lang w:val="fi-FI"/>
        </w:rPr>
      </w:pPr>
      <w:r w:rsidRPr="00F93F46">
        <w:rPr>
          <w:lang w:val="fi-FI"/>
        </w:rPr>
        <w:t>Jos vieraileva tai vastaanottava teatteri peruuttaa vierailun kokonaan tämän sopimuksen solmimisen jälkeen, tulee peruuttavan osapuolen korvata 60% sovitusta palkkiosta jokaisesta peruuntuneesta esityksestä tappion kärsivälle osapuolelle, ellei  peruutus johdu :</w:t>
      </w:r>
    </w:p>
    <w:p w14:paraId="09102B68" w14:textId="77777777" w:rsidR="007D1160" w:rsidRPr="00F93F46" w:rsidRDefault="007D1160" w:rsidP="007D1160">
      <w:pPr>
        <w:ind w:left="426"/>
        <w:rPr>
          <w:rFonts w:cs="Arial"/>
          <w:color w:val="000000"/>
          <w:lang w:val="fi-FI"/>
        </w:rPr>
      </w:pPr>
    </w:p>
    <w:p w14:paraId="4C5DDD64" w14:textId="77777777" w:rsidR="007D1160" w:rsidRDefault="007D1160" w:rsidP="00F417CF">
      <w:pPr>
        <w:pStyle w:val="Luettelokappale"/>
        <w:numPr>
          <w:ilvl w:val="0"/>
          <w:numId w:val="1"/>
        </w:numPr>
        <w:rPr>
          <w:rFonts w:ascii="Arial" w:hAnsi="Arial"/>
          <w:lang w:val="fi-FI"/>
        </w:rPr>
      </w:pPr>
      <w:r w:rsidRPr="00F417CF">
        <w:rPr>
          <w:lang w:val="fi-FI"/>
        </w:rPr>
        <w:t>esiintyjän tai muun kiertuetyöryhmän jäsenen todistettavasta sairaudesta, jolloin pyritään ensisijaisesti löytämään korvaava henkilö sairastuneen tilalle. Esiintyjän paikkaustilanteessa sovelletaan Näyttelijöiden teatterityöehtosopimuksen 2014-2016 (Näyttelijäliitto) työehtosopimuksen mukaista paikkausohjesääntöä (ks. liite 4). Kaikista paikkaukseen liittyvistä lisäkuluista vastaa vieraileva teatteri. Mikäli paikkausta ei millään keinolla onnistuta toteuttamaan, tulee palveluntarjoajan ottaa välittömästi yhteyttä vastaanottavaan teatteriin jatkoneuvottelun käynnistämiseksi.</w:t>
      </w:r>
      <w:r w:rsidRPr="00F417CF">
        <w:rPr>
          <w:rFonts w:ascii="Arial" w:hAnsi="Arial"/>
          <w:lang w:val="fi-FI"/>
        </w:rPr>
        <w:t xml:space="preserve"> </w:t>
      </w:r>
    </w:p>
    <w:p w14:paraId="48033067" w14:textId="77777777" w:rsidR="00F417CF" w:rsidRPr="00F417CF" w:rsidRDefault="00F417CF" w:rsidP="00F417CF">
      <w:pPr>
        <w:pStyle w:val="Luettelokappale"/>
        <w:rPr>
          <w:rFonts w:ascii="Arial" w:hAnsi="Arial"/>
          <w:lang w:val="fi-FI"/>
        </w:rPr>
      </w:pPr>
    </w:p>
    <w:p w14:paraId="3D64A88C" w14:textId="77777777" w:rsidR="00F417CF" w:rsidRPr="00F417CF" w:rsidRDefault="00F417CF" w:rsidP="00F417CF">
      <w:pPr>
        <w:pStyle w:val="Luettelokappale"/>
        <w:numPr>
          <w:ilvl w:val="0"/>
          <w:numId w:val="1"/>
        </w:numPr>
        <w:rPr>
          <w:rFonts w:ascii="Arial" w:hAnsi="Arial"/>
          <w:lang w:val="fi-FI"/>
        </w:rPr>
      </w:pPr>
      <w:r w:rsidRPr="00F93F46">
        <w:rPr>
          <w:lang w:val="fi-FI"/>
        </w:rPr>
        <w:t xml:space="preserve">tulipalosta teatterissa tai muusta </w:t>
      </w:r>
      <w:proofErr w:type="spellStart"/>
      <w:r w:rsidRPr="00F93F46">
        <w:rPr>
          <w:lang w:val="fi-FI"/>
        </w:rPr>
        <w:t>force</w:t>
      </w:r>
      <w:proofErr w:type="spellEnd"/>
      <w:r w:rsidRPr="00F93F46">
        <w:rPr>
          <w:lang w:val="fi-FI"/>
        </w:rPr>
        <w:t xml:space="preserve"> </w:t>
      </w:r>
      <w:proofErr w:type="spellStart"/>
      <w:r w:rsidRPr="00F93F46">
        <w:rPr>
          <w:lang w:val="fi-FI"/>
        </w:rPr>
        <w:t>majeure</w:t>
      </w:r>
      <w:proofErr w:type="spellEnd"/>
      <w:r w:rsidRPr="00F93F46">
        <w:rPr>
          <w:lang w:val="fi-FI"/>
        </w:rPr>
        <w:t xml:space="preserve"> -esteeksi katsottavasta syystä.</w:t>
      </w:r>
    </w:p>
    <w:p w14:paraId="59A2E77D" w14:textId="77777777" w:rsidR="007D1160" w:rsidRPr="00F93F46" w:rsidRDefault="007D1160" w:rsidP="00F417CF">
      <w:pPr>
        <w:rPr>
          <w:lang w:val="fi-FI"/>
        </w:rPr>
      </w:pPr>
    </w:p>
    <w:p w14:paraId="59977E13" w14:textId="77777777" w:rsidR="007D1160" w:rsidRPr="00F93F46" w:rsidRDefault="007D1160" w:rsidP="007D1160">
      <w:pPr>
        <w:ind w:left="426"/>
        <w:rPr>
          <w:lang w:val="fi-FI"/>
        </w:rPr>
      </w:pPr>
      <w:r w:rsidRPr="00F93F46">
        <w:rPr>
          <w:lang w:val="fi-FI"/>
        </w:rPr>
        <w:t>Tuotannosta mahdollisesti aiheutuvat tappiot jaetaan:</w:t>
      </w:r>
    </w:p>
    <w:p w14:paraId="23CC8CAD" w14:textId="77777777" w:rsidR="007D1160" w:rsidRPr="00F93F46" w:rsidRDefault="007D1160" w:rsidP="007D1160">
      <w:pPr>
        <w:ind w:left="426"/>
        <w:rPr>
          <w:lang w:val="fi-FI"/>
        </w:rPr>
      </w:pPr>
      <w:proofErr w:type="spellStart"/>
      <w:r w:rsidRPr="00F93F46">
        <w:rPr>
          <w:lang w:val="fi-FI"/>
        </w:rPr>
        <w:t>Esim</w:t>
      </w:r>
      <w:proofErr w:type="spellEnd"/>
      <w:r w:rsidRPr="00F93F46">
        <w:rPr>
          <w:lang w:val="fi-FI"/>
        </w:rPr>
        <w:t>: Samassa suhteessa kuin kustannukset tai 60:40 ym.</w:t>
      </w:r>
    </w:p>
    <w:p w14:paraId="793D804B" w14:textId="77777777" w:rsidR="007D1160" w:rsidRPr="00F93F46" w:rsidRDefault="007D1160" w:rsidP="007D1160">
      <w:pPr>
        <w:ind w:left="426"/>
        <w:rPr>
          <w:lang w:val="fi-FI"/>
        </w:rPr>
      </w:pPr>
      <w:r w:rsidRPr="00F93F46">
        <w:rPr>
          <w:lang w:val="fi-FI"/>
        </w:rPr>
        <w:tab/>
      </w:r>
    </w:p>
    <w:p w14:paraId="476FA6F8" w14:textId="77777777" w:rsidR="007D1160" w:rsidRPr="00F93F46" w:rsidRDefault="007D1160" w:rsidP="007D1160">
      <w:pPr>
        <w:ind w:left="426"/>
        <w:rPr>
          <w:rFonts w:ascii="Arial" w:hAnsi="Arial"/>
          <w:lang w:val="fi-FI"/>
        </w:rPr>
      </w:pPr>
      <w:r w:rsidRPr="00F93F46">
        <w:rPr>
          <w:lang w:val="fi-FI"/>
        </w:rPr>
        <w:t>Korvausvaatimus on esitettävä kirjallisesti viimeistään 60 päivän (2 kk) kuluessa siitä, kun vahinkoa aiheuttanut sopimusrikkomus tapahtui tai kun vahinkoa kärsinyt osapuoli sai siitä tiedon. Molemmat osapuolet voivat purkaa tämän sopimuksen ilmoittamalla siitä kaikille muille osapuolille kirjallisesti 180 vuorokautta (6 kk) ennen ensimmäistä sovittua esityspäivää.</w:t>
      </w:r>
    </w:p>
    <w:p w14:paraId="21655D53" w14:textId="77777777" w:rsidR="007D1160" w:rsidRPr="00F93F46" w:rsidRDefault="007D1160" w:rsidP="007D1160">
      <w:pPr>
        <w:ind w:left="426"/>
        <w:rPr>
          <w:lang w:val="fi-FI"/>
        </w:rPr>
      </w:pPr>
    </w:p>
    <w:p w14:paraId="48B9FBD7" w14:textId="77777777" w:rsidR="007D1160" w:rsidRPr="00F93F46" w:rsidRDefault="007D1160" w:rsidP="007D1160">
      <w:pPr>
        <w:pStyle w:val="Otsikko2"/>
        <w:rPr>
          <w:lang w:val="fi-FI"/>
        </w:rPr>
      </w:pPr>
      <w:bookmarkStart w:id="34" w:name="_Toc296000895"/>
      <w:r w:rsidRPr="00F93F46">
        <w:rPr>
          <w:lang w:val="fi-FI"/>
        </w:rPr>
        <w:t>9. PÄIVÄRAHAT, MATKA- JA MAJOITUSKULUT</w:t>
      </w:r>
      <w:bookmarkEnd w:id="34"/>
      <w:r w:rsidRPr="00F93F46">
        <w:rPr>
          <w:lang w:val="fi-FI"/>
        </w:rPr>
        <w:br/>
      </w:r>
      <w:r w:rsidRPr="00F93F46">
        <w:rPr>
          <w:vanish/>
          <w:lang w:val="fi-FI"/>
        </w:rPr>
        <w:t>ja esiintymisajat ja paikata ja aiheutuvien kulujen jaosta/hoitamisestan</w:t>
      </w:r>
      <w:r w:rsidRPr="00F93F46">
        <w:rPr>
          <w:vanish/>
          <w:lang w:val="fi-FI"/>
        </w:rPr>
        <w:cr/>
        <w:t xml:space="preserve"> lisää perusteluosioon tarkempi selvitys asiasta. </w:t>
      </w:r>
      <w:r w:rsidRPr="00F93F46">
        <w:rPr>
          <w:vanish/>
          <w:lang w:val="fi-FI"/>
        </w:rPr>
        <w:cr/>
        <w:t>oss</w:t>
      </w:r>
    </w:p>
    <w:p w14:paraId="21FF33E9" w14:textId="77777777" w:rsidR="007D1160" w:rsidRPr="00F93F46" w:rsidRDefault="007D1160" w:rsidP="007D1160">
      <w:pPr>
        <w:ind w:left="720"/>
        <w:rPr>
          <w:lang w:val="fi-FI"/>
        </w:rPr>
      </w:pPr>
      <w:r w:rsidRPr="00F93F46">
        <w:rPr>
          <w:lang w:val="fi-FI"/>
        </w:rPr>
        <w:t>Kumpikin osapuoli vastaa työntekijöidensä matkakulujen korvaamisesta, majoituksesta ja päivärahojen maksamisesta.</w:t>
      </w:r>
    </w:p>
    <w:p w14:paraId="56772C16" w14:textId="77777777" w:rsidR="007D1160" w:rsidRPr="00F93F46" w:rsidRDefault="007D1160" w:rsidP="007D1160">
      <w:pPr>
        <w:ind w:left="426"/>
        <w:rPr>
          <w:lang w:val="fi-FI"/>
        </w:rPr>
      </w:pPr>
    </w:p>
    <w:p w14:paraId="34E33BE8" w14:textId="77777777" w:rsidR="007D1160" w:rsidRPr="00F93F46" w:rsidRDefault="007D1160" w:rsidP="007D1160">
      <w:pPr>
        <w:pStyle w:val="Otsikko2"/>
        <w:rPr>
          <w:lang w:val="fi-FI"/>
        </w:rPr>
      </w:pPr>
      <w:bookmarkStart w:id="35" w:name="_Toc296000896"/>
      <w:r w:rsidRPr="00F93F46">
        <w:rPr>
          <w:lang w:val="fi-FI"/>
        </w:rPr>
        <w:t>10. KATSOJATILASTOT</w:t>
      </w:r>
      <w:bookmarkEnd w:id="35"/>
    </w:p>
    <w:p w14:paraId="0C7E0D0C" w14:textId="77777777" w:rsidR="007D1160" w:rsidRPr="00F93F46" w:rsidRDefault="007D1160" w:rsidP="007D1160">
      <w:pPr>
        <w:rPr>
          <w:lang w:val="fi-FI"/>
        </w:rPr>
      </w:pPr>
    </w:p>
    <w:p w14:paraId="5AC75010" w14:textId="77777777" w:rsidR="007D1160" w:rsidRPr="00F93F46" w:rsidRDefault="007D1160" w:rsidP="007D1160">
      <w:pPr>
        <w:ind w:left="425"/>
        <w:rPr>
          <w:lang w:val="fi-FI"/>
        </w:rPr>
      </w:pPr>
      <w:r w:rsidRPr="00F93F46">
        <w:rPr>
          <w:lang w:val="fi-FI"/>
        </w:rPr>
        <w:t>Teatteri 1 tilastoi -näyttämöllä pidettävien esitysten katsojamäärät omiin tilastoihinsa täysimääräisesti.</w:t>
      </w:r>
    </w:p>
    <w:p w14:paraId="2B575353" w14:textId="77777777" w:rsidR="007D1160" w:rsidRPr="00F93F46" w:rsidRDefault="007D1160" w:rsidP="007D1160">
      <w:pPr>
        <w:ind w:firstLine="425"/>
        <w:rPr>
          <w:lang w:val="fi-FI"/>
        </w:rPr>
      </w:pPr>
    </w:p>
    <w:p w14:paraId="50246501" w14:textId="77777777" w:rsidR="007D1160" w:rsidRPr="00F93F46" w:rsidRDefault="007D1160" w:rsidP="007D1160">
      <w:pPr>
        <w:ind w:left="425"/>
        <w:rPr>
          <w:lang w:val="fi-FI"/>
        </w:rPr>
      </w:pPr>
      <w:r w:rsidRPr="00F93F46">
        <w:rPr>
          <w:lang w:val="fi-FI"/>
        </w:rPr>
        <w:t>Teatteri 2 tilastoi -näyttämöllä pidettävien esitysten katsojamäärät omiin tilastoihinsa      täysimääräisesti.</w:t>
      </w:r>
    </w:p>
    <w:p w14:paraId="1F43A6A4" w14:textId="77777777" w:rsidR="007D1160" w:rsidRPr="00F93F46" w:rsidRDefault="007D1160" w:rsidP="007D1160">
      <w:pPr>
        <w:rPr>
          <w:lang w:val="fi-FI"/>
        </w:rPr>
      </w:pPr>
    </w:p>
    <w:p w14:paraId="015C9BCD" w14:textId="77777777" w:rsidR="007D1160" w:rsidRPr="00F93F46" w:rsidRDefault="007D1160" w:rsidP="007D1160">
      <w:pPr>
        <w:pStyle w:val="Otsikko2"/>
        <w:rPr>
          <w:lang w:val="fi-FI"/>
        </w:rPr>
      </w:pPr>
      <w:bookmarkStart w:id="36" w:name="_Toc296000897"/>
      <w:r w:rsidRPr="00F93F46">
        <w:rPr>
          <w:lang w:val="fi-FI"/>
        </w:rPr>
        <w:t>11. SOPIMUKSEN SIIRTÄMINEN, MUUTTAMINEN JA IRTISANOMINEN</w:t>
      </w:r>
      <w:bookmarkEnd w:id="36"/>
    </w:p>
    <w:p w14:paraId="58D1C01E" w14:textId="77777777" w:rsidR="007D1160" w:rsidRPr="00F93F46" w:rsidRDefault="007D1160" w:rsidP="007D1160">
      <w:pPr>
        <w:rPr>
          <w:lang w:val="fi-FI"/>
        </w:rPr>
      </w:pPr>
    </w:p>
    <w:p w14:paraId="01C42508" w14:textId="77777777" w:rsidR="007D1160" w:rsidRPr="00F93F46" w:rsidRDefault="007D1160" w:rsidP="007D1160">
      <w:pPr>
        <w:ind w:left="426" w:hanging="426"/>
        <w:rPr>
          <w:lang w:val="fi-FI"/>
        </w:rPr>
      </w:pPr>
      <w:r w:rsidRPr="00F93F46">
        <w:rPr>
          <w:lang w:val="fi-FI"/>
        </w:rPr>
        <w:tab/>
        <w:t xml:space="preserve">Sopijapuolilla ei ole oikeutta siirtää tähän sopimukseen perustuvia oikeuksia jollekin sopimuksen piiriin kuulumattomalla osapuolelle. Jos toinen sopijaosapuolista jättää olennaisesti täyttämättä sovittuja velvoitteita, on toisella osapuolella oikeus purkaa sopimus. </w:t>
      </w:r>
    </w:p>
    <w:p w14:paraId="5CCD5296" w14:textId="77777777" w:rsidR="007D1160" w:rsidRPr="00F93F46" w:rsidRDefault="007D1160" w:rsidP="007D1160">
      <w:pPr>
        <w:ind w:left="426" w:hanging="426"/>
        <w:rPr>
          <w:lang w:val="fi-FI"/>
        </w:rPr>
      </w:pPr>
    </w:p>
    <w:p w14:paraId="4BE6248D" w14:textId="77777777" w:rsidR="007D1160" w:rsidRPr="00F93F46" w:rsidRDefault="007D1160" w:rsidP="007D1160">
      <w:pPr>
        <w:ind w:left="426" w:hanging="426"/>
        <w:rPr>
          <w:lang w:val="fi-FI"/>
        </w:rPr>
      </w:pPr>
      <w:r w:rsidRPr="00F93F46">
        <w:rPr>
          <w:lang w:val="fi-FI"/>
        </w:rPr>
        <w:tab/>
        <w:t xml:space="preserve">Sopijapuolilla on oikeus purkaa sopimus, jos ennalta arvaamattomien ja ylivoimaisten tapahtumien johdosta työ on keskeytettävä pitkäksi tai epämääräiseksi ajaksi. </w:t>
      </w:r>
    </w:p>
    <w:p w14:paraId="571520D2" w14:textId="77777777" w:rsidR="007D1160" w:rsidRPr="00F417CF" w:rsidRDefault="007D1160" w:rsidP="00F417CF">
      <w:pPr>
        <w:ind w:left="426"/>
        <w:rPr>
          <w:rFonts w:cs="Arial"/>
          <w:b/>
          <w:lang w:val="fi-FI"/>
        </w:rPr>
      </w:pPr>
      <w:r w:rsidRPr="00F417CF">
        <w:rPr>
          <w:b/>
          <w:lang w:val="fi-FI"/>
        </w:rPr>
        <w:t xml:space="preserve">Osapuolet vastaavat toisille osapuolille sopimusrikkomuksellaan aiheuttamasta välittömästä vahingosta, mutta eivät välillisestä tai epäsuorasta vahingosta. Sopimusrikkomuksesta vaadittava vahingonkorvaus voi olla enintään sovitun palkkion suuruinen. </w:t>
      </w:r>
    </w:p>
    <w:p w14:paraId="6098EBD5" w14:textId="77777777" w:rsidR="007D1160" w:rsidRPr="00F93F46" w:rsidRDefault="007D1160" w:rsidP="007D1160">
      <w:pPr>
        <w:rPr>
          <w:lang w:val="fi-FI"/>
        </w:rPr>
      </w:pPr>
    </w:p>
    <w:p w14:paraId="659C3886" w14:textId="77777777" w:rsidR="007D1160" w:rsidRPr="00F93F46" w:rsidRDefault="007D1160" w:rsidP="007D1160">
      <w:pPr>
        <w:ind w:left="426" w:hanging="426"/>
        <w:rPr>
          <w:lang w:val="fi-FI"/>
        </w:rPr>
      </w:pPr>
      <w:r w:rsidRPr="00F93F46">
        <w:rPr>
          <w:lang w:val="fi-FI"/>
        </w:rPr>
        <w:tab/>
        <w:t xml:space="preserve">Tätä sopimusta koskevat erimielisyydet ratkaistaan ensisijaisesti osapuolten välisillä neuvotteluilla. Muussa tapauksessa </w:t>
      </w:r>
      <w:proofErr w:type="spellStart"/>
      <w:r w:rsidRPr="00F93F46">
        <w:rPr>
          <w:lang w:val="fi-FI"/>
        </w:rPr>
        <w:t>erimieliyydet</w:t>
      </w:r>
      <w:proofErr w:type="spellEnd"/>
      <w:r w:rsidRPr="00F93F46">
        <w:rPr>
          <w:lang w:val="fi-FI"/>
        </w:rPr>
        <w:t xml:space="preserve"> ratkaistaan toimivaltaisessa käräjäoikeudessa.</w:t>
      </w:r>
    </w:p>
    <w:p w14:paraId="353146F8" w14:textId="77777777" w:rsidR="007D1160" w:rsidRPr="00F93F46" w:rsidRDefault="007D1160" w:rsidP="007D1160">
      <w:pPr>
        <w:rPr>
          <w:lang w:val="fi-FI"/>
        </w:rPr>
      </w:pPr>
      <w:r w:rsidRPr="00F93F46">
        <w:rPr>
          <w:lang w:val="fi-FI"/>
        </w:rPr>
        <w:t xml:space="preserve"> </w:t>
      </w:r>
    </w:p>
    <w:p w14:paraId="3E7C6D36" w14:textId="77777777" w:rsidR="007D1160" w:rsidRDefault="007D1160" w:rsidP="007D1160">
      <w:pPr>
        <w:pStyle w:val="Otsikko2"/>
        <w:rPr>
          <w:lang w:val="fi-FI"/>
        </w:rPr>
      </w:pPr>
      <w:bookmarkStart w:id="37" w:name="_Toc296000898"/>
      <w:r w:rsidRPr="00F93F46">
        <w:rPr>
          <w:lang w:val="fi-FI"/>
        </w:rPr>
        <w:t>12. SOPIMUKSEN VOIMASSAOLO</w:t>
      </w:r>
      <w:bookmarkEnd w:id="37"/>
    </w:p>
    <w:p w14:paraId="467697A5" w14:textId="77777777" w:rsidR="007D1160" w:rsidRPr="007D1160" w:rsidRDefault="007D1160" w:rsidP="007D1160">
      <w:pPr>
        <w:rPr>
          <w:lang w:val="fi-FI"/>
        </w:rPr>
      </w:pPr>
    </w:p>
    <w:p w14:paraId="4EA4656A" w14:textId="77777777" w:rsidR="007D1160" w:rsidRPr="00F93F46" w:rsidRDefault="007D1160" w:rsidP="007D1160">
      <w:pPr>
        <w:ind w:left="426"/>
        <w:rPr>
          <w:lang w:val="fi-FI"/>
        </w:rPr>
      </w:pPr>
      <w:r w:rsidRPr="00F93F46">
        <w:rPr>
          <w:lang w:val="fi-FI"/>
        </w:rPr>
        <w:t>Sopimus tulee voimaan allekirjoituspäivänä ja on voimassa</w:t>
      </w:r>
      <w:r w:rsidRPr="00F93F46">
        <w:rPr>
          <w:rFonts w:asciiTheme="majorHAnsi" w:hAnsiTheme="majorHAnsi" w:cs="Verdana"/>
          <w:color w:val="000000" w:themeColor="text1"/>
          <w:lang w:val="fi-FI" w:eastAsia="fi-FI"/>
        </w:rPr>
        <w:t xml:space="preserve">, </w:t>
      </w:r>
      <w:r w:rsidRPr="007D1160">
        <w:rPr>
          <w:b/>
          <w:lang w:val="fi-FI"/>
        </w:rPr>
        <w:t>kunnes siihen liittyvät velvoitteet on täytetty.</w:t>
      </w:r>
    </w:p>
    <w:p w14:paraId="13D3707F" w14:textId="77777777" w:rsidR="007D1160" w:rsidRPr="00F93F46" w:rsidRDefault="007D1160" w:rsidP="007D1160">
      <w:pPr>
        <w:ind w:left="426"/>
        <w:rPr>
          <w:lang w:val="fi-FI"/>
        </w:rPr>
      </w:pPr>
    </w:p>
    <w:p w14:paraId="318F7B93" w14:textId="77777777" w:rsidR="007D1160" w:rsidRPr="00F93F46" w:rsidRDefault="007D1160" w:rsidP="007D1160">
      <w:pPr>
        <w:ind w:left="426"/>
        <w:rPr>
          <w:lang w:val="fi-FI"/>
        </w:rPr>
      </w:pPr>
      <w:r w:rsidRPr="00F93F46">
        <w:rPr>
          <w:lang w:val="fi-FI"/>
        </w:rPr>
        <w:t>Tästä sopimuksesta on tehty kaksi samansanaista kappaletta, yksi kummallekin osapuolelle.</w:t>
      </w:r>
    </w:p>
    <w:p w14:paraId="68847C29" w14:textId="77777777" w:rsidR="007D1160" w:rsidRPr="00F93F46" w:rsidRDefault="007D1160" w:rsidP="007D1160">
      <w:pPr>
        <w:rPr>
          <w:lang w:val="fi-FI"/>
        </w:rPr>
      </w:pPr>
    </w:p>
    <w:p w14:paraId="3D9C0EDB" w14:textId="77777777" w:rsidR="007D1160" w:rsidRDefault="007D1160" w:rsidP="007D1160">
      <w:pPr>
        <w:pStyle w:val="Otsikko2"/>
        <w:rPr>
          <w:lang w:val="fi-FI" w:eastAsia="fi-FI"/>
        </w:rPr>
      </w:pPr>
      <w:bookmarkStart w:id="38" w:name="_Toc296000899"/>
      <w:r w:rsidRPr="00F93F46">
        <w:rPr>
          <w:lang w:val="fi-FI" w:eastAsia="fi-FI"/>
        </w:rPr>
        <w:t>ALLEKIRJOITUKSET JA SOPIMUSLIITTEET</w:t>
      </w:r>
      <w:bookmarkEnd w:id="38"/>
    </w:p>
    <w:p w14:paraId="26F2B8DC" w14:textId="77777777" w:rsidR="007D1160" w:rsidRPr="00F93F46" w:rsidRDefault="007D1160" w:rsidP="007D1160">
      <w:pPr>
        <w:pStyle w:val="Otsikko2"/>
        <w:rPr>
          <w:lang w:val="fi-FI" w:eastAsia="fi-FI"/>
        </w:rPr>
      </w:pPr>
      <w:r w:rsidRPr="00F93F46">
        <w:rPr>
          <w:lang w:val="fi-FI" w:eastAsia="fi-FI"/>
        </w:rPr>
        <w:br/>
      </w:r>
    </w:p>
    <w:p w14:paraId="48AA8678" w14:textId="77777777" w:rsidR="007D1160" w:rsidRPr="00F93F46" w:rsidRDefault="007D1160" w:rsidP="007D1160">
      <w:pPr>
        <w:widowControl w:val="0"/>
        <w:tabs>
          <w:tab w:val="left" w:pos="426"/>
        </w:tabs>
        <w:autoSpaceDE w:val="0"/>
        <w:autoSpaceDN w:val="0"/>
        <w:adjustRightInd w:val="0"/>
        <w:spacing w:after="240"/>
        <w:ind w:left="-142"/>
        <w:rPr>
          <w:rFonts w:asciiTheme="majorHAnsi" w:hAnsiTheme="majorHAnsi" w:cs="Verdana"/>
          <w:color w:val="000000" w:themeColor="text1"/>
          <w:lang w:val="fi-FI" w:eastAsia="fi-FI"/>
        </w:rPr>
      </w:pPr>
      <w:r w:rsidRPr="00F93F46">
        <w:rPr>
          <w:rFonts w:asciiTheme="majorHAnsi" w:hAnsiTheme="majorHAnsi" w:cs="Verdana"/>
          <w:color w:val="000000" w:themeColor="text1"/>
          <w:lang w:val="fi-FI" w:eastAsia="fi-FI"/>
        </w:rPr>
        <w:t xml:space="preserve">      </w:t>
      </w:r>
      <w:r w:rsidRPr="00F93F46">
        <w:rPr>
          <w:rFonts w:asciiTheme="majorHAnsi" w:hAnsiTheme="majorHAnsi" w:cs="Verdana"/>
          <w:color w:val="000000" w:themeColor="text1"/>
          <w:lang w:val="fi-FI" w:eastAsia="fi-FI"/>
        </w:rPr>
        <w:tab/>
        <w:t xml:space="preserve">Helsingissä .20xx </w:t>
      </w:r>
      <w:r w:rsidRPr="00F93F46">
        <w:rPr>
          <w:rFonts w:asciiTheme="majorHAnsi" w:hAnsiTheme="majorHAnsi" w:cs="Verdana"/>
          <w:color w:val="000000" w:themeColor="text1"/>
          <w:lang w:val="fi-FI" w:eastAsia="fi-FI"/>
        </w:rPr>
        <w:tab/>
      </w:r>
      <w:r w:rsidRPr="00F93F46">
        <w:rPr>
          <w:rFonts w:asciiTheme="majorHAnsi" w:hAnsiTheme="majorHAnsi" w:cs="Verdana"/>
          <w:color w:val="000000" w:themeColor="text1"/>
          <w:lang w:val="fi-FI" w:eastAsia="fi-FI"/>
        </w:rPr>
        <w:tab/>
        <w:t xml:space="preserve">    </w:t>
      </w:r>
      <w:r w:rsidRPr="00F93F46">
        <w:rPr>
          <w:rFonts w:asciiTheme="majorHAnsi" w:hAnsiTheme="majorHAnsi" w:cs="Verdana"/>
          <w:color w:val="000000" w:themeColor="text1"/>
          <w:lang w:val="fi-FI" w:eastAsia="fi-FI"/>
        </w:rPr>
        <w:tab/>
        <w:t xml:space="preserve">  Helsingissä      .20xx  </w:t>
      </w:r>
    </w:p>
    <w:p w14:paraId="50F58C6C" w14:textId="77777777" w:rsidR="007D1160" w:rsidRPr="00F93F46" w:rsidRDefault="007D1160" w:rsidP="007D1160">
      <w:pPr>
        <w:widowControl w:val="0"/>
        <w:tabs>
          <w:tab w:val="left" w:pos="-142"/>
        </w:tabs>
        <w:autoSpaceDE w:val="0"/>
        <w:autoSpaceDN w:val="0"/>
        <w:adjustRightInd w:val="0"/>
        <w:spacing w:after="240"/>
        <w:ind w:left="-142"/>
        <w:rPr>
          <w:rFonts w:asciiTheme="majorHAnsi" w:hAnsiTheme="majorHAnsi" w:cs="Verdana"/>
          <w:color w:val="000000" w:themeColor="text1"/>
          <w:lang w:val="fi-FI" w:eastAsia="fi-FI"/>
        </w:rPr>
      </w:pPr>
    </w:p>
    <w:p w14:paraId="7718FB79" w14:textId="77777777" w:rsidR="007D1160" w:rsidRPr="00F93F46" w:rsidRDefault="007D1160" w:rsidP="007D1160">
      <w:pPr>
        <w:widowControl w:val="0"/>
        <w:tabs>
          <w:tab w:val="left" w:pos="426"/>
        </w:tabs>
        <w:autoSpaceDE w:val="0"/>
        <w:autoSpaceDN w:val="0"/>
        <w:adjustRightInd w:val="0"/>
        <w:spacing w:after="240"/>
        <w:ind w:left="426"/>
        <w:rPr>
          <w:rFonts w:asciiTheme="majorHAnsi" w:hAnsiTheme="majorHAnsi" w:cs="Verdana"/>
          <w:color w:val="000000" w:themeColor="text1"/>
          <w:lang w:val="fi-FI" w:eastAsia="fi-FI"/>
        </w:rPr>
      </w:pPr>
      <w:r w:rsidRPr="00F93F46">
        <w:rPr>
          <w:rFonts w:asciiTheme="majorHAnsi" w:hAnsiTheme="majorHAnsi" w:cs="Verdana"/>
          <w:color w:val="000000" w:themeColor="text1"/>
          <w:lang w:val="fi-FI" w:eastAsia="fi-FI"/>
        </w:rPr>
        <w:t>______________________</w:t>
      </w:r>
      <w:r w:rsidRPr="00F93F46">
        <w:rPr>
          <w:rFonts w:asciiTheme="majorHAnsi" w:hAnsiTheme="majorHAnsi" w:cs="Verdana"/>
          <w:color w:val="000000" w:themeColor="text1"/>
          <w:lang w:val="fi-FI" w:eastAsia="fi-FI"/>
        </w:rPr>
        <w:tab/>
      </w:r>
      <w:r w:rsidRPr="00F93F46">
        <w:rPr>
          <w:rFonts w:asciiTheme="majorHAnsi" w:hAnsiTheme="majorHAnsi" w:cs="Verdana"/>
          <w:color w:val="000000" w:themeColor="text1"/>
          <w:lang w:val="fi-FI" w:eastAsia="fi-FI"/>
        </w:rPr>
        <w:tab/>
        <w:t>________________________</w:t>
      </w:r>
    </w:p>
    <w:p w14:paraId="147454E9" w14:textId="77777777" w:rsidR="007D1160" w:rsidRPr="00F93F46" w:rsidRDefault="00F417CF" w:rsidP="007D1160">
      <w:pPr>
        <w:widowControl w:val="0"/>
        <w:tabs>
          <w:tab w:val="left" w:pos="426"/>
        </w:tabs>
        <w:autoSpaceDE w:val="0"/>
        <w:autoSpaceDN w:val="0"/>
        <w:adjustRightInd w:val="0"/>
        <w:spacing w:after="240"/>
        <w:ind w:left="426"/>
        <w:rPr>
          <w:rFonts w:asciiTheme="majorHAnsi" w:hAnsiTheme="majorHAnsi" w:cs="Verdana"/>
          <w:color w:val="000000" w:themeColor="text1"/>
          <w:lang w:val="fi-FI" w:eastAsia="fi-FI"/>
        </w:rPr>
      </w:pPr>
      <w:r>
        <w:rPr>
          <w:rFonts w:asciiTheme="majorHAnsi" w:hAnsiTheme="majorHAnsi" w:cs="Verdana"/>
          <w:color w:val="000000" w:themeColor="text1"/>
          <w:sz w:val="18"/>
          <w:lang w:val="fi-FI" w:eastAsia="fi-FI"/>
        </w:rPr>
        <w:t>Nimi</w:t>
      </w:r>
      <w:r>
        <w:rPr>
          <w:rFonts w:asciiTheme="majorHAnsi" w:hAnsiTheme="majorHAnsi" w:cs="Verdana"/>
          <w:color w:val="000000" w:themeColor="text1"/>
          <w:sz w:val="18"/>
          <w:lang w:val="fi-FI" w:eastAsia="fi-FI"/>
        </w:rPr>
        <w:tab/>
      </w:r>
      <w:r>
        <w:rPr>
          <w:rFonts w:asciiTheme="majorHAnsi" w:hAnsiTheme="majorHAnsi" w:cs="Verdana"/>
          <w:color w:val="000000" w:themeColor="text1"/>
          <w:sz w:val="18"/>
          <w:lang w:val="fi-FI" w:eastAsia="fi-FI"/>
        </w:rPr>
        <w:tab/>
      </w:r>
      <w:r>
        <w:rPr>
          <w:rFonts w:asciiTheme="majorHAnsi" w:hAnsiTheme="majorHAnsi" w:cs="Verdana"/>
          <w:color w:val="000000" w:themeColor="text1"/>
          <w:sz w:val="18"/>
          <w:lang w:val="fi-FI" w:eastAsia="fi-FI"/>
        </w:rPr>
        <w:tab/>
      </w:r>
      <w:r>
        <w:rPr>
          <w:rFonts w:asciiTheme="majorHAnsi" w:hAnsiTheme="majorHAnsi" w:cs="Verdana"/>
          <w:color w:val="000000" w:themeColor="text1"/>
          <w:sz w:val="18"/>
          <w:lang w:val="fi-FI" w:eastAsia="fi-FI"/>
        </w:rPr>
        <w:tab/>
      </w:r>
      <w:r w:rsidR="007D1160" w:rsidRPr="00F93F46">
        <w:rPr>
          <w:rFonts w:asciiTheme="majorHAnsi" w:hAnsiTheme="majorHAnsi" w:cs="Verdana"/>
          <w:color w:val="000000" w:themeColor="text1"/>
          <w:sz w:val="18"/>
          <w:lang w:val="fi-FI" w:eastAsia="fi-FI"/>
        </w:rPr>
        <w:t>Nimi</w:t>
      </w:r>
      <w:r w:rsidR="007D1160" w:rsidRPr="00F93F46">
        <w:rPr>
          <w:rFonts w:asciiTheme="majorHAnsi" w:hAnsiTheme="majorHAnsi" w:cs="Verdana"/>
          <w:color w:val="000000" w:themeColor="text1"/>
          <w:sz w:val="18"/>
          <w:lang w:val="fi-FI" w:eastAsia="fi-FI"/>
        </w:rPr>
        <w:br/>
        <w:t>Asema organisaatiossa</w:t>
      </w:r>
      <w:r w:rsidR="007D1160" w:rsidRPr="00F93F46">
        <w:rPr>
          <w:rFonts w:asciiTheme="majorHAnsi" w:hAnsiTheme="majorHAnsi" w:cs="Verdana"/>
          <w:color w:val="000000" w:themeColor="text1"/>
          <w:sz w:val="18"/>
          <w:lang w:val="fi-FI" w:eastAsia="fi-FI"/>
        </w:rPr>
        <w:tab/>
      </w:r>
      <w:r w:rsidR="007D1160" w:rsidRPr="00F93F46">
        <w:rPr>
          <w:rFonts w:asciiTheme="majorHAnsi" w:hAnsiTheme="majorHAnsi" w:cs="Verdana"/>
          <w:color w:val="000000" w:themeColor="text1"/>
          <w:sz w:val="18"/>
          <w:lang w:val="fi-FI" w:eastAsia="fi-FI"/>
        </w:rPr>
        <w:tab/>
      </w:r>
      <w:r w:rsidR="007D1160" w:rsidRPr="00F93F46">
        <w:rPr>
          <w:rFonts w:asciiTheme="majorHAnsi" w:hAnsiTheme="majorHAnsi" w:cs="Verdana"/>
          <w:color w:val="000000" w:themeColor="text1"/>
          <w:sz w:val="18"/>
          <w:lang w:val="fi-FI" w:eastAsia="fi-FI"/>
        </w:rPr>
        <w:tab/>
        <w:t>Asema organisaatios</w:t>
      </w:r>
      <w:r>
        <w:rPr>
          <w:rFonts w:asciiTheme="majorHAnsi" w:hAnsiTheme="majorHAnsi" w:cs="Verdana"/>
          <w:color w:val="000000" w:themeColor="text1"/>
          <w:sz w:val="18"/>
          <w:lang w:val="fi-FI" w:eastAsia="fi-FI"/>
        </w:rPr>
        <w:t>sa</w:t>
      </w:r>
      <w:r>
        <w:rPr>
          <w:rFonts w:asciiTheme="majorHAnsi" w:hAnsiTheme="majorHAnsi" w:cs="Verdana"/>
          <w:color w:val="000000" w:themeColor="text1"/>
          <w:sz w:val="18"/>
          <w:lang w:val="fi-FI" w:eastAsia="fi-FI"/>
        </w:rPr>
        <w:br/>
        <w:t>Organisaatio</w:t>
      </w:r>
      <w:r>
        <w:rPr>
          <w:rFonts w:asciiTheme="majorHAnsi" w:hAnsiTheme="majorHAnsi" w:cs="Verdana"/>
          <w:color w:val="000000" w:themeColor="text1"/>
          <w:sz w:val="18"/>
          <w:lang w:val="fi-FI" w:eastAsia="fi-FI"/>
        </w:rPr>
        <w:tab/>
      </w:r>
      <w:r>
        <w:rPr>
          <w:rFonts w:asciiTheme="majorHAnsi" w:hAnsiTheme="majorHAnsi" w:cs="Verdana"/>
          <w:color w:val="000000" w:themeColor="text1"/>
          <w:sz w:val="18"/>
          <w:lang w:val="fi-FI" w:eastAsia="fi-FI"/>
        </w:rPr>
        <w:tab/>
      </w:r>
      <w:r>
        <w:rPr>
          <w:rFonts w:asciiTheme="majorHAnsi" w:hAnsiTheme="majorHAnsi" w:cs="Verdana"/>
          <w:color w:val="000000" w:themeColor="text1"/>
          <w:sz w:val="18"/>
          <w:lang w:val="fi-FI" w:eastAsia="fi-FI"/>
        </w:rPr>
        <w:tab/>
      </w:r>
      <w:r w:rsidR="007D1160" w:rsidRPr="00F93F46">
        <w:rPr>
          <w:rFonts w:asciiTheme="majorHAnsi" w:hAnsiTheme="majorHAnsi" w:cs="Verdana"/>
          <w:color w:val="000000" w:themeColor="text1"/>
          <w:sz w:val="18"/>
          <w:lang w:val="fi-FI" w:eastAsia="fi-FI"/>
        </w:rPr>
        <w:t>Organisaatio</w:t>
      </w:r>
      <w:r w:rsidR="007D1160" w:rsidRPr="00F93F46">
        <w:rPr>
          <w:rFonts w:asciiTheme="majorHAnsi" w:hAnsiTheme="majorHAnsi" w:cs="Verdana"/>
          <w:color w:val="000000" w:themeColor="text1"/>
          <w:sz w:val="18"/>
          <w:lang w:val="fi-FI" w:eastAsia="fi-FI"/>
        </w:rPr>
        <w:br/>
      </w:r>
    </w:p>
    <w:p w14:paraId="4DEA1D2D" w14:textId="77777777" w:rsidR="007D1160" w:rsidRPr="00F93F46" w:rsidRDefault="007D1160" w:rsidP="007D1160">
      <w:pPr>
        <w:widowControl w:val="0"/>
        <w:tabs>
          <w:tab w:val="left" w:pos="-142"/>
        </w:tabs>
        <w:autoSpaceDE w:val="0"/>
        <w:autoSpaceDN w:val="0"/>
        <w:adjustRightInd w:val="0"/>
        <w:spacing w:after="240"/>
        <w:ind w:left="-142"/>
        <w:rPr>
          <w:rFonts w:asciiTheme="majorHAnsi" w:hAnsiTheme="majorHAnsi" w:cs="Verdana"/>
          <w:b/>
          <w:color w:val="000000" w:themeColor="text1"/>
          <w:lang w:val="fi-FI" w:eastAsia="fi-FI"/>
        </w:rPr>
      </w:pPr>
    </w:p>
    <w:p w14:paraId="296E1979" w14:textId="77777777" w:rsidR="007D1160" w:rsidRPr="00F93F46" w:rsidRDefault="007D1160" w:rsidP="007D1160">
      <w:pPr>
        <w:widowControl w:val="0"/>
        <w:tabs>
          <w:tab w:val="left" w:pos="-142"/>
        </w:tabs>
        <w:autoSpaceDE w:val="0"/>
        <w:autoSpaceDN w:val="0"/>
        <w:adjustRightInd w:val="0"/>
        <w:spacing w:after="240"/>
        <w:ind w:left="-142"/>
        <w:rPr>
          <w:rFonts w:asciiTheme="majorHAnsi" w:hAnsiTheme="majorHAnsi" w:cs="Verdana"/>
          <w:color w:val="000000" w:themeColor="text1"/>
          <w:lang w:val="fi-FI" w:eastAsia="fi-FI"/>
        </w:rPr>
      </w:pPr>
      <w:r w:rsidRPr="00F93F46">
        <w:rPr>
          <w:rFonts w:asciiTheme="majorHAnsi" w:hAnsiTheme="majorHAnsi" w:cs="Verdana"/>
          <w:color w:val="000000" w:themeColor="text1"/>
          <w:lang w:val="fi-FI" w:eastAsia="fi-FI"/>
        </w:rPr>
        <w:t>LIITTEET:</w:t>
      </w:r>
    </w:p>
    <w:p w14:paraId="7FD3ED6D" w14:textId="77777777" w:rsidR="007D1160" w:rsidRPr="00F93F46" w:rsidRDefault="007D1160" w:rsidP="007D1160">
      <w:pPr>
        <w:widowControl w:val="0"/>
        <w:tabs>
          <w:tab w:val="left" w:pos="-142"/>
        </w:tabs>
        <w:autoSpaceDE w:val="0"/>
        <w:autoSpaceDN w:val="0"/>
        <w:adjustRightInd w:val="0"/>
        <w:spacing w:after="240"/>
        <w:rPr>
          <w:rFonts w:asciiTheme="majorHAnsi" w:hAnsiTheme="majorHAnsi" w:cs="Verdana"/>
          <w:color w:val="000000" w:themeColor="text1"/>
          <w:lang w:val="fi-FI" w:eastAsia="fi-FI"/>
        </w:rPr>
      </w:pPr>
    </w:p>
    <w:p w14:paraId="004870D4" w14:textId="77777777" w:rsidR="007D1160" w:rsidRPr="00F93F46" w:rsidRDefault="007D1160" w:rsidP="007D1160">
      <w:pPr>
        <w:rPr>
          <w:lang w:val="fi-FI"/>
        </w:rPr>
      </w:pPr>
    </w:p>
    <w:p w14:paraId="761D1CCD" w14:textId="77777777" w:rsidR="007D1160" w:rsidRPr="00F93F46" w:rsidRDefault="007D1160" w:rsidP="007D1160">
      <w:pPr>
        <w:rPr>
          <w:rFonts w:ascii="Klinic Slab Bold" w:eastAsiaTheme="majorEastAsia" w:hAnsi="Klinic Slab Bold" w:cstheme="majorBidi"/>
          <w:bCs/>
          <w:color w:val="DB6465"/>
          <w:sz w:val="36"/>
          <w:szCs w:val="32"/>
          <w:lang w:val="fi-FI"/>
        </w:rPr>
      </w:pPr>
    </w:p>
    <w:p w14:paraId="55E6CF9F" w14:textId="77777777" w:rsidR="007D1160" w:rsidRPr="00F93F46" w:rsidRDefault="007D1160" w:rsidP="007D1160">
      <w:pPr>
        <w:pStyle w:val="Otsikko1"/>
        <w:rPr>
          <w:lang w:val="fi-FI"/>
        </w:rPr>
      </w:pPr>
    </w:p>
    <w:p w14:paraId="12B7E540" w14:textId="77777777" w:rsidR="008859EE" w:rsidRDefault="008859EE"/>
    <w:sectPr w:rsidR="008859EE" w:rsidSect="002F394C">
      <w:headerReference w:type="default" r:id="rId11"/>
      <w:footerReference w:type="default" r:id="rId12"/>
      <w:headerReference w:type="first" r:id="rId13"/>
      <w:pgSz w:w="11900" w:h="16840"/>
      <w:pgMar w:top="2835" w:right="1418" w:bottom="1701" w:left="1418"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F82FDA" w14:textId="77777777" w:rsidR="007D1160" w:rsidRDefault="007D1160" w:rsidP="007D1160">
      <w:r>
        <w:separator/>
      </w:r>
    </w:p>
  </w:endnote>
  <w:endnote w:type="continuationSeparator" w:id="0">
    <w:p w14:paraId="34676B2A" w14:textId="77777777" w:rsidR="007D1160" w:rsidRDefault="007D1160" w:rsidP="007D1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Klinic Slab Bold">
    <w:panose1 w:val="00000000000000000000"/>
    <w:charset w:val="00"/>
    <w:family w:val="auto"/>
    <w:pitch w:val="variable"/>
    <w:sig w:usb0="8000002F" w:usb1="5000004A" w:usb2="00000000" w:usb3="00000000" w:csb0="00000093" w:csb1="00000000"/>
  </w:font>
  <w:font w:name="Brandon Grotesque Light">
    <w:altName w:val="Arial"/>
    <w:charset w:val="00"/>
    <w:family w:val="auto"/>
    <w:pitch w:val="variable"/>
    <w:sig w:usb0="A000002F" w:usb1="5000205B" w:usb2="00000000" w:usb3="00000000" w:csb0="0000009B"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32A53" w14:textId="77777777" w:rsidR="002F394C" w:rsidRDefault="002F394C" w:rsidP="00B5033B">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289068B9" w14:textId="77777777" w:rsidR="002F394C" w:rsidRDefault="002F394C" w:rsidP="002F394C">
    <w:pPr>
      <w:pStyle w:val="Alatunnist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B66F9" w14:textId="77777777" w:rsidR="002F394C" w:rsidRDefault="002F394C" w:rsidP="00B5033B">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5</w:t>
    </w:r>
    <w:r>
      <w:rPr>
        <w:rStyle w:val="Sivunumero"/>
      </w:rPr>
      <w:fldChar w:fldCharType="end"/>
    </w:r>
  </w:p>
  <w:p w14:paraId="6331797B" w14:textId="77777777" w:rsidR="002F394C" w:rsidRDefault="002F394C" w:rsidP="002F394C">
    <w:pPr>
      <w:pStyle w:val="Alatunnist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E27D9A" w14:textId="77777777" w:rsidR="007D1160" w:rsidRDefault="007D1160" w:rsidP="007D1160">
      <w:r>
        <w:separator/>
      </w:r>
    </w:p>
  </w:footnote>
  <w:footnote w:type="continuationSeparator" w:id="0">
    <w:p w14:paraId="7EA65B2D" w14:textId="77777777" w:rsidR="007D1160" w:rsidRDefault="007D1160" w:rsidP="007D11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CCCB8" w14:textId="77777777" w:rsidR="00455D1E" w:rsidRDefault="002F394C" w:rsidP="004E377C">
    <w:pPr>
      <w:pStyle w:val="Yltunniste"/>
      <w:framePr w:wrap="around" w:vAnchor="text" w:hAnchor="margin" w:y="1"/>
      <w:rPr>
        <w:rStyle w:val="Sivunumero"/>
      </w:rPr>
    </w:pPr>
    <w:r>
      <w:rPr>
        <w:rStyle w:val="Sivunumero"/>
      </w:rPr>
      <w:fldChar w:fldCharType="begin"/>
    </w:r>
    <w:r>
      <w:rPr>
        <w:rStyle w:val="Sivunumero"/>
      </w:rPr>
      <w:instrText xml:space="preserve">PAGE  </w:instrText>
    </w:r>
    <w:r>
      <w:rPr>
        <w:rStyle w:val="Sivunumero"/>
      </w:rPr>
      <w:fldChar w:fldCharType="end"/>
    </w:r>
  </w:p>
  <w:p w14:paraId="4C86695D" w14:textId="77777777" w:rsidR="00455D1E" w:rsidRDefault="002F394C" w:rsidP="00C739A1">
    <w:pPr>
      <w:pStyle w:val="Yltunniste"/>
      <w:ind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72AFB" w14:textId="77777777" w:rsidR="00455D1E" w:rsidRDefault="002F394C" w:rsidP="004E377C">
    <w:pPr>
      <w:pStyle w:val="Yltunniste"/>
      <w:framePr w:wrap="around" w:vAnchor="text" w:hAnchor="margin"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2</w:t>
    </w:r>
    <w:r>
      <w:rPr>
        <w:rStyle w:val="Sivunumero"/>
      </w:rPr>
      <w:fldChar w:fldCharType="end"/>
    </w:r>
  </w:p>
  <w:p w14:paraId="6938AA42" w14:textId="77777777" w:rsidR="00455D1E" w:rsidRDefault="002F394C" w:rsidP="007D1160">
    <w:pPr>
      <w:pStyle w:val="Yltunnis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A9C14" w14:textId="77777777" w:rsidR="002F394C" w:rsidRDefault="002F394C" w:rsidP="007D1160">
    <w:pPr>
      <w:pStyle w:val="Yltunniste"/>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A93A9" w14:textId="77777777" w:rsidR="002F394C" w:rsidRDefault="002F394C">
    <w:pPr>
      <w:pStyle w:val="Yltunnis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B7E69"/>
    <w:multiLevelType w:val="hybridMultilevel"/>
    <w:tmpl w:val="57B8A088"/>
    <w:lvl w:ilvl="0" w:tplc="04090017">
      <w:start w:val="1"/>
      <w:numFmt w:val="low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160"/>
    <w:rsid w:val="002F394C"/>
    <w:rsid w:val="007D1160"/>
    <w:rsid w:val="008859EE"/>
    <w:rsid w:val="00F417CF"/>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0F0A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7D1160"/>
    <w:rPr>
      <w:rFonts w:ascii="Times New Roman" w:hAnsi="Times New Roman"/>
      <w:color w:val="414042"/>
      <w:sz w:val="22"/>
      <w:lang w:val="en-US" w:eastAsia="en-US"/>
    </w:rPr>
  </w:style>
  <w:style w:type="paragraph" w:styleId="Otsikko1">
    <w:name w:val="heading 1"/>
    <w:basedOn w:val="Normaali"/>
    <w:next w:val="Normaali"/>
    <w:link w:val="Otsikko1Merkki"/>
    <w:uiPriority w:val="9"/>
    <w:qFormat/>
    <w:rsid w:val="007D1160"/>
    <w:pPr>
      <w:keepNext/>
      <w:keepLines/>
      <w:spacing w:before="480" w:after="240"/>
      <w:outlineLvl w:val="0"/>
    </w:pPr>
    <w:rPr>
      <w:rFonts w:eastAsiaTheme="majorEastAsia" w:cstheme="majorBidi"/>
      <w:bCs/>
      <w:color w:val="DB6465"/>
      <w:sz w:val="36"/>
      <w:szCs w:val="32"/>
    </w:rPr>
  </w:style>
  <w:style w:type="paragraph" w:styleId="Otsikko2">
    <w:name w:val="heading 2"/>
    <w:basedOn w:val="Normaali"/>
    <w:next w:val="Normaali"/>
    <w:link w:val="Otsikko2Merkki"/>
    <w:uiPriority w:val="9"/>
    <w:unhideWhenUsed/>
    <w:qFormat/>
    <w:rsid w:val="007D1160"/>
    <w:pPr>
      <w:keepNext/>
      <w:keepLines/>
      <w:spacing w:before="200"/>
      <w:outlineLvl w:val="1"/>
    </w:pPr>
    <w:rPr>
      <w:rFonts w:eastAsiaTheme="majorEastAsia" w:cstheme="majorBidi"/>
      <w:b/>
      <w:bCs/>
      <w:sz w:val="28"/>
      <w:szCs w:val="26"/>
    </w:rPr>
  </w:style>
  <w:style w:type="paragraph" w:styleId="Otsikko3">
    <w:name w:val="heading 3"/>
    <w:basedOn w:val="Normaali"/>
    <w:next w:val="Normaali"/>
    <w:link w:val="Otsikko3Merkki"/>
    <w:uiPriority w:val="9"/>
    <w:unhideWhenUsed/>
    <w:qFormat/>
    <w:rsid w:val="007D1160"/>
    <w:pPr>
      <w:keepNext/>
      <w:keepLines/>
      <w:spacing w:before="200"/>
      <w:outlineLvl w:val="2"/>
    </w:pPr>
    <w:rPr>
      <w:rFonts w:eastAsiaTheme="majorEastAsia" w:cstheme="majorBidi"/>
      <w:b/>
      <w:bCs/>
      <w:sz w:val="24"/>
    </w:rPr>
  </w:style>
  <w:style w:type="paragraph" w:styleId="Otsikko4">
    <w:name w:val="heading 4"/>
    <w:basedOn w:val="Normaali"/>
    <w:next w:val="Normaali"/>
    <w:link w:val="Otsikko4Merkki"/>
    <w:uiPriority w:val="9"/>
    <w:unhideWhenUsed/>
    <w:qFormat/>
    <w:rsid w:val="007D1160"/>
    <w:pPr>
      <w:keepNext/>
      <w:keepLines/>
      <w:spacing w:before="200"/>
      <w:outlineLvl w:val="3"/>
    </w:pPr>
    <w:rPr>
      <w:rFonts w:ascii="Klinic Slab Bold" w:eastAsiaTheme="majorEastAsia" w:hAnsi="Klinic Slab Bold" w:cstheme="majorBidi"/>
      <w:b/>
      <w:bCs/>
      <w:i/>
      <w:iCs/>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Merkki">
    <w:name w:val="Otsikko 1 Merkki"/>
    <w:basedOn w:val="Kappaleenoletusfontti"/>
    <w:link w:val="Otsikko1"/>
    <w:uiPriority w:val="9"/>
    <w:rsid w:val="007D1160"/>
    <w:rPr>
      <w:rFonts w:ascii="Times New Roman" w:eastAsiaTheme="majorEastAsia" w:hAnsi="Times New Roman" w:cstheme="majorBidi"/>
      <w:bCs/>
      <w:color w:val="DB6465"/>
      <w:sz w:val="36"/>
      <w:szCs w:val="32"/>
      <w:lang w:val="en-US" w:eastAsia="en-US"/>
    </w:rPr>
  </w:style>
  <w:style w:type="character" w:customStyle="1" w:styleId="Otsikko2Merkki">
    <w:name w:val="Otsikko 2 Merkki"/>
    <w:basedOn w:val="Kappaleenoletusfontti"/>
    <w:link w:val="Otsikko2"/>
    <w:uiPriority w:val="9"/>
    <w:rsid w:val="007D1160"/>
    <w:rPr>
      <w:rFonts w:ascii="Times New Roman" w:eastAsiaTheme="majorEastAsia" w:hAnsi="Times New Roman" w:cstheme="majorBidi"/>
      <w:b/>
      <w:bCs/>
      <w:color w:val="414042"/>
      <w:sz w:val="28"/>
      <w:szCs w:val="26"/>
      <w:lang w:val="en-US" w:eastAsia="en-US"/>
    </w:rPr>
  </w:style>
  <w:style w:type="character" w:customStyle="1" w:styleId="Otsikko3Merkki">
    <w:name w:val="Otsikko 3 Merkki"/>
    <w:basedOn w:val="Kappaleenoletusfontti"/>
    <w:link w:val="Otsikko3"/>
    <w:uiPriority w:val="9"/>
    <w:rsid w:val="007D1160"/>
    <w:rPr>
      <w:rFonts w:ascii="Times New Roman" w:eastAsiaTheme="majorEastAsia" w:hAnsi="Times New Roman" w:cstheme="majorBidi"/>
      <w:b/>
      <w:bCs/>
      <w:color w:val="414042"/>
      <w:lang w:val="en-US" w:eastAsia="en-US"/>
    </w:rPr>
  </w:style>
  <w:style w:type="character" w:customStyle="1" w:styleId="Otsikko4Merkki">
    <w:name w:val="Otsikko 4 Merkki"/>
    <w:basedOn w:val="Kappaleenoletusfontti"/>
    <w:link w:val="Otsikko4"/>
    <w:uiPriority w:val="9"/>
    <w:rsid w:val="007D1160"/>
    <w:rPr>
      <w:rFonts w:ascii="Klinic Slab Bold" w:eastAsiaTheme="majorEastAsia" w:hAnsi="Klinic Slab Bold" w:cstheme="majorBidi"/>
      <w:b/>
      <w:bCs/>
      <w:i/>
      <w:iCs/>
      <w:color w:val="414042"/>
      <w:sz w:val="22"/>
      <w:lang w:val="en-US" w:eastAsia="en-US"/>
    </w:rPr>
  </w:style>
  <w:style w:type="paragraph" w:styleId="Yltunniste">
    <w:name w:val="header"/>
    <w:basedOn w:val="Normaali"/>
    <w:link w:val="YltunnisteMerkki"/>
    <w:uiPriority w:val="99"/>
    <w:unhideWhenUsed/>
    <w:rsid w:val="007D1160"/>
    <w:pPr>
      <w:tabs>
        <w:tab w:val="center" w:pos="4320"/>
        <w:tab w:val="right" w:pos="8640"/>
      </w:tabs>
    </w:pPr>
    <w:rPr>
      <w:rFonts w:ascii="Brandon Grotesque Light" w:hAnsi="Brandon Grotesque Light"/>
      <w:color w:val="B0AAA4"/>
      <w:sz w:val="18"/>
    </w:rPr>
  </w:style>
  <w:style w:type="character" w:customStyle="1" w:styleId="YltunnisteMerkki">
    <w:name w:val="Ylätunniste Merkki"/>
    <w:basedOn w:val="Kappaleenoletusfontti"/>
    <w:link w:val="Yltunniste"/>
    <w:uiPriority w:val="99"/>
    <w:rsid w:val="007D1160"/>
    <w:rPr>
      <w:rFonts w:ascii="Brandon Grotesque Light" w:hAnsi="Brandon Grotesque Light"/>
      <w:color w:val="B0AAA4"/>
      <w:sz w:val="18"/>
      <w:lang w:val="en-US" w:eastAsia="en-US"/>
    </w:rPr>
  </w:style>
  <w:style w:type="paragraph" w:styleId="Alatunniste">
    <w:name w:val="footer"/>
    <w:basedOn w:val="Normaali"/>
    <w:link w:val="AlatunnisteMerkki"/>
    <w:uiPriority w:val="99"/>
    <w:unhideWhenUsed/>
    <w:rsid w:val="007D1160"/>
    <w:pPr>
      <w:tabs>
        <w:tab w:val="center" w:pos="4320"/>
        <w:tab w:val="right" w:pos="8640"/>
      </w:tabs>
    </w:pPr>
    <w:rPr>
      <w:rFonts w:ascii="Brandon Grotesque Light" w:hAnsi="Brandon Grotesque Light"/>
      <w:color w:val="B0AAA4"/>
      <w:sz w:val="18"/>
    </w:rPr>
  </w:style>
  <w:style w:type="character" w:customStyle="1" w:styleId="AlatunnisteMerkki">
    <w:name w:val="Alatunniste Merkki"/>
    <w:basedOn w:val="Kappaleenoletusfontti"/>
    <w:link w:val="Alatunniste"/>
    <w:uiPriority w:val="99"/>
    <w:rsid w:val="007D1160"/>
    <w:rPr>
      <w:rFonts w:ascii="Brandon Grotesque Light" w:hAnsi="Brandon Grotesque Light"/>
      <w:color w:val="B0AAA4"/>
      <w:sz w:val="18"/>
      <w:lang w:val="en-US" w:eastAsia="en-US"/>
    </w:rPr>
  </w:style>
  <w:style w:type="character" w:styleId="Sivunumero">
    <w:name w:val="page number"/>
    <w:basedOn w:val="Kappaleenoletusfontti"/>
    <w:uiPriority w:val="99"/>
    <w:semiHidden/>
    <w:unhideWhenUsed/>
    <w:rsid w:val="007D1160"/>
  </w:style>
  <w:style w:type="paragraph" w:styleId="Sisluet2">
    <w:name w:val="toc 2"/>
    <w:basedOn w:val="Normaali"/>
    <w:next w:val="Normaali"/>
    <w:autoRedefine/>
    <w:uiPriority w:val="39"/>
    <w:unhideWhenUsed/>
    <w:rsid w:val="007D1160"/>
    <w:pPr>
      <w:ind w:left="220"/>
    </w:pPr>
    <w:rPr>
      <w:rFonts w:asciiTheme="minorHAnsi" w:hAnsiTheme="minorHAnsi"/>
      <w:b/>
      <w:szCs w:val="22"/>
    </w:rPr>
  </w:style>
  <w:style w:type="paragraph" w:styleId="Sisluet3">
    <w:name w:val="toc 3"/>
    <w:basedOn w:val="Normaali"/>
    <w:next w:val="Normaali"/>
    <w:autoRedefine/>
    <w:uiPriority w:val="39"/>
    <w:unhideWhenUsed/>
    <w:rsid w:val="007D1160"/>
    <w:pPr>
      <w:ind w:left="440"/>
    </w:pPr>
    <w:rPr>
      <w:rFonts w:asciiTheme="minorHAnsi" w:hAnsiTheme="minorHAnsi"/>
      <w:szCs w:val="22"/>
    </w:rPr>
  </w:style>
  <w:style w:type="paragraph" w:styleId="Sisluet1">
    <w:name w:val="toc 1"/>
    <w:basedOn w:val="Normaali"/>
    <w:next w:val="Normaali"/>
    <w:autoRedefine/>
    <w:uiPriority w:val="39"/>
    <w:unhideWhenUsed/>
    <w:rsid w:val="007D1160"/>
    <w:pPr>
      <w:spacing w:after="100"/>
    </w:pPr>
  </w:style>
  <w:style w:type="paragraph" w:styleId="Luettelokappale">
    <w:name w:val="List Paragraph"/>
    <w:basedOn w:val="Normaali"/>
    <w:uiPriority w:val="34"/>
    <w:qFormat/>
    <w:rsid w:val="00F417C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7D1160"/>
    <w:rPr>
      <w:rFonts w:ascii="Times New Roman" w:hAnsi="Times New Roman"/>
      <w:color w:val="414042"/>
      <w:sz w:val="22"/>
      <w:lang w:val="en-US" w:eastAsia="en-US"/>
    </w:rPr>
  </w:style>
  <w:style w:type="paragraph" w:styleId="Otsikko1">
    <w:name w:val="heading 1"/>
    <w:basedOn w:val="Normaali"/>
    <w:next w:val="Normaali"/>
    <w:link w:val="Otsikko1Merkki"/>
    <w:uiPriority w:val="9"/>
    <w:qFormat/>
    <w:rsid w:val="007D1160"/>
    <w:pPr>
      <w:keepNext/>
      <w:keepLines/>
      <w:spacing w:before="480" w:after="240"/>
      <w:outlineLvl w:val="0"/>
    </w:pPr>
    <w:rPr>
      <w:rFonts w:eastAsiaTheme="majorEastAsia" w:cstheme="majorBidi"/>
      <w:bCs/>
      <w:color w:val="DB6465"/>
      <w:sz w:val="36"/>
      <w:szCs w:val="32"/>
    </w:rPr>
  </w:style>
  <w:style w:type="paragraph" w:styleId="Otsikko2">
    <w:name w:val="heading 2"/>
    <w:basedOn w:val="Normaali"/>
    <w:next w:val="Normaali"/>
    <w:link w:val="Otsikko2Merkki"/>
    <w:uiPriority w:val="9"/>
    <w:unhideWhenUsed/>
    <w:qFormat/>
    <w:rsid w:val="007D1160"/>
    <w:pPr>
      <w:keepNext/>
      <w:keepLines/>
      <w:spacing w:before="200"/>
      <w:outlineLvl w:val="1"/>
    </w:pPr>
    <w:rPr>
      <w:rFonts w:eastAsiaTheme="majorEastAsia" w:cstheme="majorBidi"/>
      <w:b/>
      <w:bCs/>
      <w:sz w:val="28"/>
      <w:szCs w:val="26"/>
    </w:rPr>
  </w:style>
  <w:style w:type="paragraph" w:styleId="Otsikko3">
    <w:name w:val="heading 3"/>
    <w:basedOn w:val="Normaali"/>
    <w:next w:val="Normaali"/>
    <w:link w:val="Otsikko3Merkki"/>
    <w:uiPriority w:val="9"/>
    <w:unhideWhenUsed/>
    <w:qFormat/>
    <w:rsid w:val="007D1160"/>
    <w:pPr>
      <w:keepNext/>
      <w:keepLines/>
      <w:spacing w:before="200"/>
      <w:outlineLvl w:val="2"/>
    </w:pPr>
    <w:rPr>
      <w:rFonts w:eastAsiaTheme="majorEastAsia" w:cstheme="majorBidi"/>
      <w:b/>
      <w:bCs/>
      <w:sz w:val="24"/>
    </w:rPr>
  </w:style>
  <w:style w:type="paragraph" w:styleId="Otsikko4">
    <w:name w:val="heading 4"/>
    <w:basedOn w:val="Normaali"/>
    <w:next w:val="Normaali"/>
    <w:link w:val="Otsikko4Merkki"/>
    <w:uiPriority w:val="9"/>
    <w:unhideWhenUsed/>
    <w:qFormat/>
    <w:rsid w:val="007D1160"/>
    <w:pPr>
      <w:keepNext/>
      <w:keepLines/>
      <w:spacing w:before="200"/>
      <w:outlineLvl w:val="3"/>
    </w:pPr>
    <w:rPr>
      <w:rFonts w:ascii="Klinic Slab Bold" w:eastAsiaTheme="majorEastAsia" w:hAnsi="Klinic Slab Bold" w:cstheme="majorBidi"/>
      <w:b/>
      <w:bCs/>
      <w:i/>
      <w:iCs/>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Merkki">
    <w:name w:val="Otsikko 1 Merkki"/>
    <w:basedOn w:val="Kappaleenoletusfontti"/>
    <w:link w:val="Otsikko1"/>
    <w:uiPriority w:val="9"/>
    <w:rsid w:val="007D1160"/>
    <w:rPr>
      <w:rFonts w:ascii="Times New Roman" w:eastAsiaTheme="majorEastAsia" w:hAnsi="Times New Roman" w:cstheme="majorBidi"/>
      <w:bCs/>
      <w:color w:val="DB6465"/>
      <w:sz w:val="36"/>
      <w:szCs w:val="32"/>
      <w:lang w:val="en-US" w:eastAsia="en-US"/>
    </w:rPr>
  </w:style>
  <w:style w:type="character" w:customStyle="1" w:styleId="Otsikko2Merkki">
    <w:name w:val="Otsikko 2 Merkki"/>
    <w:basedOn w:val="Kappaleenoletusfontti"/>
    <w:link w:val="Otsikko2"/>
    <w:uiPriority w:val="9"/>
    <w:rsid w:val="007D1160"/>
    <w:rPr>
      <w:rFonts w:ascii="Times New Roman" w:eastAsiaTheme="majorEastAsia" w:hAnsi="Times New Roman" w:cstheme="majorBidi"/>
      <w:b/>
      <w:bCs/>
      <w:color w:val="414042"/>
      <w:sz w:val="28"/>
      <w:szCs w:val="26"/>
      <w:lang w:val="en-US" w:eastAsia="en-US"/>
    </w:rPr>
  </w:style>
  <w:style w:type="character" w:customStyle="1" w:styleId="Otsikko3Merkki">
    <w:name w:val="Otsikko 3 Merkki"/>
    <w:basedOn w:val="Kappaleenoletusfontti"/>
    <w:link w:val="Otsikko3"/>
    <w:uiPriority w:val="9"/>
    <w:rsid w:val="007D1160"/>
    <w:rPr>
      <w:rFonts w:ascii="Times New Roman" w:eastAsiaTheme="majorEastAsia" w:hAnsi="Times New Roman" w:cstheme="majorBidi"/>
      <w:b/>
      <w:bCs/>
      <w:color w:val="414042"/>
      <w:lang w:val="en-US" w:eastAsia="en-US"/>
    </w:rPr>
  </w:style>
  <w:style w:type="character" w:customStyle="1" w:styleId="Otsikko4Merkki">
    <w:name w:val="Otsikko 4 Merkki"/>
    <w:basedOn w:val="Kappaleenoletusfontti"/>
    <w:link w:val="Otsikko4"/>
    <w:uiPriority w:val="9"/>
    <w:rsid w:val="007D1160"/>
    <w:rPr>
      <w:rFonts w:ascii="Klinic Slab Bold" w:eastAsiaTheme="majorEastAsia" w:hAnsi="Klinic Slab Bold" w:cstheme="majorBidi"/>
      <w:b/>
      <w:bCs/>
      <w:i/>
      <w:iCs/>
      <w:color w:val="414042"/>
      <w:sz w:val="22"/>
      <w:lang w:val="en-US" w:eastAsia="en-US"/>
    </w:rPr>
  </w:style>
  <w:style w:type="paragraph" w:styleId="Yltunniste">
    <w:name w:val="header"/>
    <w:basedOn w:val="Normaali"/>
    <w:link w:val="YltunnisteMerkki"/>
    <w:uiPriority w:val="99"/>
    <w:unhideWhenUsed/>
    <w:rsid w:val="007D1160"/>
    <w:pPr>
      <w:tabs>
        <w:tab w:val="center" w:pos="4320"/>
        <w:tab w:val="right" w:pos="8640"/>
      </w:tabs>
    </w:pPr>
    <w:rPr>
      <w:rFonts w:ascii="Brandon Grotesque Light" w:hAnsi="Brandon Grotesque Light"/>
      <w:color w:val="B0AAA4"/>
      <w:sz w:val="18"/>
    </w:rPr>
  </w:style>
  <w:style w:type="character" w:customStyle="1" w:styleId="YltunnisteMerkki">
    <w:name w:val="Ylätunniste Merkki"/>
    <w:basedOn w:val="Kappaleenoletusfontti"/>
    <w:link w:val="Yltunniste"/>
    <w:uiPriority w:val="99"/>
    <w:rsid w:val="007D1160"/>
    <w:rPr>
      <w:rFonts w:ascii="Brandon Grotesque Light" w:hAnsi="Brandon Grotesque Light"/>
      <w:color w:val="B0AAA4"/>
      <w:sz w:val="18"/>
      <w:lang w:val="en-US" w:eastAsia="en-US"/>
    </w:rPr>
  </w:style>
  <w:style w:type="paragraph" w:styleId="Alatunniste">
    <w:name w:val="footer"/>
    <w:basedOn w:val="Normaali"/>
    <w:link w:val="AlatunnisteMerkki"/>
    <w:uiPriority w:val="99"/>
    <w:unhideWhenUsed/>
    <w:rsid w:val="007D1160"/>
    <w:pPr>
      <w:tabs>
        <w:tab w:val="center" w:pos="4320"/>
        <w:tab w:val="right" w:pos="8640"/>
      </w:tabs>
    </w:pPr>
    <w:rPr>
      <w:rFonts w:ascii="Brandon Grotesque Light" w:hAnsi="Brandon Grotesque Light"/>
      <w:color w:val="B0AAA4"/>
      <w:sz w:val="18"/>
    </w:rPr>
  </w:style>
  <w:style w:type="character" w:customStyle="1" w:styleId="AlatunnisteMerkki">
    <w:name w:val="Alatunniste Merkki"/>
    <w:basedOn w:val="Kappaleenoletusfontti"/>
    <w:link w:val="Alatunniste"/>
    <w:uiPriority w:val="99"/>
    <w:rsid w:val="007D1160"/>
    <w:rPr>
      <w:rFonts w:ascii="Brandon Grotesque Light" w:hAnsi="Brandon Grotesque Light"/>
      <w:color w:val="B0AAA4"/>
      <w:sz w:val="18"/>
      <w:lang w:val="en-US" w:eastAsia="en-US"/>
    </w:rPr>
  </w:style>
  <w:style w:type="character" w:styleId="Sivunumero">
    <w:name w:val="page number"/>
    <w:basedOn w:val="Kappaleenoletusfontti"/>
    <w:uiPriority w:val="99"/>
    <w:semiHidden/>
    <w:unhideWhenUsed/>
    <w:rsid w:val="007D1160"/>
  </w:style>
  <w:style w:type="paragraph" w:styleId="Sisluet2">
    <w:name w:val="toc 2"/>
    <w:basedOn w:val="Normaali"/>
    <w:next w:val="Normaali"/>
    <w:autoRedefine/>
    <w:uiPriority w:val="39"/>
    <w:unhideWhenUsed/>
    <w:rsid w:val="007D1160"/>
    <w:pPr>
      <w:ind w:left="220"/>
    </w:pPr>
    <w:rPr>
      <w:rFonts w:asciiTheme="minorHAnsi" w:hAnsiTheme="minorHAnsi"/>
      <w:b/>
      <w:szCs w:val="22"/>
    </w:rPr>
  </w:style>
  <w:style w:type="paragraph" w:styleId="Sisluet3">
    <w:name w:val="toc 3"/>
    <w:basedOn w:val="Normaali"/>
    <w:next w:val="Normaali"/>
    <w:autoRedefine/>
    <w:uiPriority w:val="39"/>
    <w:unhideWhenUsed/>
    <w:rsid w:val="007D1160"/>
    <w:pPr>
      <w:ind w:left="440"/>
    </w:pPr>
    <w:rPr>
      <w:rFonts w:asciiTheme="minorHAnsi" w:hAnsiTheme="minorHAnsi"/>
      <w:szCs w:val="22"/>
    </w:rPr>
  </w:style>
  <w:style w:type="paragraph" w:styleId="Sisluet1">
    <w:name w:val="toc 1"/>
    <w:basedOn w:val="Normaali"/>
    <w:next w:val="Normaali"/>
    <w:autoRedefine/>
    <w:uiPriority w:val="39"/>
    <w:unhideWhenUsed/>
    <w:rsid w:val="007D1160"/>
    <w:pPr>
      <w:spacing w:after="100"/>
    </w:pPr>
  </w:style>
  <w:style w:type="paragraph" w:styleId="Luettelokappale">
    <w:name w:val="List Paragraph"/>
    <w:basedOn w:val="Normaali"/>
    <w:uiPriority w:val="34"/>
    <w:qFormat/>
    <w:rsid w:val="00F417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header" Target="header4.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1833</Words>
  <Characters>14852</Characters>
  <Application>Microsoft Macintosh Word</Application>
  <DocSecurity>0</DocSecurity>
  <Lines>123</Lines>
  <Paragraphs>33</Paragraphs>
  <ScaleCrop>false</ScaleCrop>
  <Company>Suomen Teatterit ry</Company>
  <LinksUpToDate>false</LinksUpToDate>
  <CharactersWithSpaces>16652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Iida Turpeinen</dc:creator>
  <cp:keywords/>
  <dc:description/>
  <cp:lastModifiedBy>Iida Turpeinen</cp:lastModifiedBy>
  <cp:revision>3</cp:revision>
  <dcterms:created xsi:type="dcterms:W3CDTF">2015-06-15T12:18:00Z</dcterms:created>
  <dcterms:modified xsi:type="dcterms:W3CDTF">2015-06-15T12:25:00Z</dcterms:modified>
</cp:coreProperties>
</file>